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46" w:rsidRDefault="00E879B1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E879B1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-870585</wp:posOffset>
            </wp:positionV>
            <wp:extent cx="7267575" cy="10269855"/>
            <wp:effectExtent l="0" t="0" r="9525" b="0"/>
            <wp:wrapSquare wrapText="bothSides"/>
            <wp:docPr id="3" name="Рисунок 3" descr="C:\Users\AboraP\Desktop\111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11[5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6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40DBE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продовольственных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товаров</w:t>
      </w:r>
      <w:r w:rsidR="000203BB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магазины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филиала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Торговое</w:t>
      </w:r>
      <w:r w:rsidR="000203BB">
        <w:rPr>
          <w:sz w:val="26"/>
          <w:szCs w:val="26"/>
        </w:rPr>
        <w:t xml:space="preserve"> </w:t>
      </w:r>
      <w:r w:rsidR="00E40DBE" w:rsidRPr="002D37B6">
        <w:rPr>
          <w:sz w:val="26"/>
          <w:szCs w:val="26"/>
        </w:rPr>
        <w:t>управление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«Главное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управление»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расположенные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840158" w:rsidRPr="002D37B6">
        <w:rPr>
          <w:sz w:val="26"/>
          <w:szCs w:val="26"/>
        </w:rPr>
        <w:t>учреждениях</w:t>
      </w:r>
      <w:r w:rsidR="000203BB">
        <w:rPr>
          <w:sz w:val="26"/>
          <w:szCs w:val="26"/>
        </w:rPr>
        <w:t xml:space="preserve"> </w:t>
      </w:r>
      <w:r w:rsidR="009A442E" w:rsidRPr="009A442E">
        <w:rPr>
          <w:b/>
          <w:sz w:val="26"/>
          <w:szCs w:val="26"/>
        </w:rPr>
        <w:t>УФСИН России по Омской области</w:t>
      </w:r>
      <w:r w:rsidR="00E429A5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0203BB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0203BB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40DBE">
      <w:pPr>
        <w:spacing w:after="0"/>
        <w:ind w:firstLine="709"/>
        <w:rPr>
          <w:sz w:val="26"/>
          <w:szCs w:val="26"/>
        </w:rPr>
      </w:pPr>
      <w:bookmarkStart w:id="1" w:name="_Hlk518304629"/>
      <w:r w:rsidRPr="00E40DBE">
        <w:rPr>
          <w:bCs/>
          <w:color w:val="000000"/>
          <w:sz w:val="26"/>
          <w:szCs w:val="26"/>
        </w:rPr>
        <w:t>1.2.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0203BB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0203BB">
        <w:rPr>
          <w:sz w:val="26"/>
          <w:szCs w:val="26"/>
        </w:rPr>
        <w:t xml:space="preserve"> </w:t>
      </w:r>
    </w:p>
    <w:p w:rsidR="006F387F" w:rsidRPr="00E40DBE" w:rsidRDefault="00030F83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0203BB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0203BB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429A5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0203BB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AB5FDD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0203BB">
        <w:rPr>
          <w:sz w:val="26"/>
          <w:szCs w:val="26"/>
        </w:rPr>
        <w:t xml:space="preserve"> </w:t>
      </w:r>
    </w:p>
    <w:bookmarkEnd w:id="1"/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AB5FDD">
      <w:pPr>
        <w:spacing w:after="0"/>
        <w:jc w:val="center"/>
        <w:rPr>
          <w:b/>
          <w:sz w:val="26"/>
          <w:szCs w:val="26"/>
        </w:rPr>
      </w:pPr>
      <w:bookmarkStart w:id="2" w:name="_Hlk518304639"/>
      <w:r w:rsidRPr="00E40DBE">
        <w:rPr>
          <w:b/>
          <w:sz w:val="26"/>
          <w:szCs w:val="26"/>
        </w:rPr>
        <w:t>2.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0203BB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bookmarkEnd w:id="2"/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0203BB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0203BB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0203BB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0203BB">
        <w:rPr>
          <w:color w:val="000000"/>
          <w:sz w:val="26"/>
          <w:szCs w:val="26"/>
        </w:rPr>
        <w:t xml:space="preserve"> </w:t>
      </w:r>
    </w:p>
    <w:p w:rsidR="000035BC" w:rsidRDefault="000035BC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1775B8" w:rsidRPr="00E40DBE" w:rsidRDefault="00DB2728" w:rsidP="00AB5FDD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3.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0219C8" w:rsidRDefault="000219C8" w:rsidP="000219C8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0F6450">
        <w:rPr>
          <w:sz w:val="26"/>
          <w:szCs w:val="26"/>
        </w:rPr>
        <w:t>223-71-</w:t>
      </w:r>
      <w:r w:rsidR="00AB5FDD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17265F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сбыта</w:t>
      </w:r>
      <w:r w:rsidR="00AB5FDD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контактное</w:t>
      </w:r>
      <w:r w:rsidR="000203BB">
        <w:rPr>
          <w:color w:val="000000"/>
          <w:sz w:val="26"/>
          <w:szCs w:val="26"/>
        </w:rPr>
        <w:t xml:space="preserve"> </w:t>
      </w:r>
      <w:r w:rsidR="00AB5FDD" w:rsidRPr="00E40DBE">
        <w:rPr>
          <w:color w:val="000000"/>
          <w:sz w:val="26"/>
          <w:szCs w:val="26"/>
        </w:rPr>
        <w:t>лицо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Абора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Павел</w:t>
      </w:r>
      <w:r w:rsidR="000203BB">
        <w:rPr>
          <w:color w:val="000000"/>
          <w:sz w:val="26"/>
          <w:szCs w:val="26"/>
        </w:rPr>
        <w:t xml:space="preserve"> </w:t>
      </w:r>
      <w:r w:rsidR="00AB5FDD">
        <w:rPr>
          <w:color w:val="000000"/>
          <w:sz w:val="26"/>
          <w:szCs w:val="26"/>
        </w:rPr>
        <w:t>Олегович</w:t>
      </w:r>
      <w:r w:rsidR="00AB5FDD" w:rsidRPr="00E40DBE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контактный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AB5FDD" w:rsidRPr="00E40DBE">
        <w:rPr>
          <w:sz w:val="26"/>
          <w:szCs w:val="26"/>
        </w:rPr>
        <w:t>телефона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8</w:t>
      </w:r>
      <w:r w:rsidR="00AB5FDD" w:rsidRPr="00E40DBE">
        <w:rPr>
          <w:sz w:val="26"/>
          <w:szCs w:val="26"/>
        </w:rPr>
        <w:t>(391)</w:t>
      </w:r>
      <w:r w:rsidR="000203BB">
        <w:rPr>
          <w:sz w:val="26"/>
          <w:szCs w:val="26"/>
        </w:rPr>
        <w:t xml:space="preserve"> </w:t>
      </w:r>
      <w:r w:rsidR="00AB5FDD"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74825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7D022A" w:rsidRPr="00747D22" w:rsidRDefault="000219C8" w:rsidP="007D022A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0203BB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proofErr w:type="spellStart"/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  <w:proofErr w:type="spellEnd"/>
      </w:hyperlink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лота</w:t>
      </w:r>
      <w:r w:rsidR="00DA719C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при</w:t>
      </w:r>
      <w:r w:rsidR="000203BB">
        <w:rPr>
          <w:b/>
          <w:sz w:val="26"/>
          <w:szCs w:val="26"/>
        </w:rPr>
        <w:t xml:space="preserve"> </w:t>
      </w:r>
      <w:r w:rsidR="00DA719C" w:rsidRPr="00747D22">
        <w:rPr>
          <w:b/>
          <w:sz w:val="26"/>
          <w:szCs w:val="26"/>
        </w:rPr>
        <w:t>этом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каждый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составляющий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заявку,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соответствии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перечнем</w:t>
      </w:r>
      <w:r w:rsidR="004F629C" w:rsidRPr="00747D22">
        <w:rPr>
          <w:b/>
          <w:color w:val="000000"/>
          <w:sz w:val="26"/>
          <w:szCs w:val="26"/>
        </w:rPr>
        <w:t>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установленным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пунктом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3.3.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настоящей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документации,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подается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одним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файлом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в</w:t>
      </w:r>
      <w:r w:rsidR="000203BB">
        <w:rPr>
          <w:b/>
          <w:color w:val="000000"/>
          <w:sz w:val="26"/>
          <w:szCs w:val="26"/>
        </w:rPr>
        <w:t xml:space="preserve"> </w:t>
      </w:r>
      <w:r w:rsidR="00DA719C" w:rsidRPr="00747D22">
        <w:rPr>
          <w:b/>
          <w:color w:val="000000"/>
          <w:sz w:val="26"/>
          <w:szCs w:val="26"/>
        </w:rPr>
        <w:t>формат</w:t>
      </w:r>
      <w:r w:rsidR="00213C21" w:rsidRPr="00747D22">
        <w:rPr>
          <w:b/>
          <w:color w:val="000000"/>
          <w:sz w:val="26"/>
          <w:szCs w:val="26"/>
        </w:rPr>
        <w:t>е</w:t>
      </w:r>
      <w:r w:rsidR="000203BB">
        <w:rPr>
          <w:b/>
          <w:color w:val="000000"/>
          <w:sz w:val="26"/>
          <w:szCs w:val="26"/>
        </w:rPr>
        <w:t xml:space="preserve"> </w:t>
      </w:r>
      <w:r w:rsidR="00213C21" w:rsidRPr="00747D22">
        <w:rPr>
          <w:b/>
          <w:color w:val="000000"/>
          <w:sz w:val="26"/>
          <w:szCs w:val="26"/>
        </w:rPr>
        <w:t>PD</w:t>
      </w:r>
      <w:r w:rsidR="00213C21" w:rsidRPr="00747D22">
        <w:rPr>
          <w:b/>
          <w:color w:val="000000"/>
          <w:sz w:val="26"/>
          <w:szCs w:val="26"/>
          <w:lang w:val="en-US"/>
        </w:rPr>
        <w:t>F</w:t>
      </w:r>
      <w:r w:rsidR="00747D22" w:rsidRPr="00747D22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Название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каждого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  <w:lang w:val="en-US"/>
        </w:rPr>
        <w:t>PDF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файла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должно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отражать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содержание</w:t>
      </w:r>
      <w:r w:rsidR="000203BB">
        <w:rPr>
          <w:b/>
          <w:color w:val="000000"/>
          <w:sz w:val="26"/>
          <w:szCs w:val="26"/>
        </w:rPr>
        <w:t xml:space="preserve"> </w:t>
      </w:r>
      <w:r w:rsidR="00747D22" w:rsidRPr="00747D22">
        <w:rPr>
          <w:b/>
          <w:color w:val="000000"/>
          <w:sz w:val="26"/>
          <w:szCs w:val="26"/>
        </w:rPr>
        <w:t>соответствующего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 w:rsidRPr="00747D22">
        <w:rPr>
          <w:b/>
          <w:color w:val="000000"/>
          <w:sz w:val="26"/>
          <w:szCs w:val="26"/>
        </w:rPr>
        <w:t>документа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7D022A">
        <w:rPr>
          <w:b/>
          <w:color w:val="000000"/>
          <w:sz w:val="26"/>
          <w:szCs w:val="26"/>
        </w:rPr>
        <w:t>(</w:t>
      </w:r>
      <w:r w:rsidR="007D022A" w:rsidRPr="00747D22">
        <w:rPr>
          <w:b/>
          <w:i/>
          <w:color w:val="000000"/>
          <w:sz w:val="26"/>
          <w:szCs w:val="26"/>
        </w:rPr>
        <w:t>например</w:t>
      </w:r>
      <w:r w:rsidR="007D022A">
        <w:rPr>
          <w:b/>
          <w:i/>
          <w:color w:val="000000"/>
          <w:sz w:val="26"/>
          <w:szCs w:val="26"/>
        </w:rPr>
        <w:t>: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Анкета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участника.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7D022A" w:rsidRPr="00747D22">
        <w:rPr>
          <w:b/>
          <w:i/>
          <w:color w:val="000000"/>
          <w:sz w:val="26"/>
          <w:szCs w:val="26"/>
        </w:rPr>
        <w:t>,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Опись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документов.</w:t>
      </w:r>
      <w:r w:rsidR="007D022A" w:rsidRPr="00747D22">
        <w:rPr>
          <w:b/>
          <w:i/>
          <w:color w:val="000000"/>
          <w:sz w:val="26"/>
          <w:szCs w:val="26"/>
          <w:lang w:val="en-US"/>
        </w:rPr>
        <w:t>pdf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и</w:t>
      </w:r>
      <w:r w:rsidR="000203BB">
        <w:rPr>
          <w:b/>
          <w:i/>
          <w:color w:val="000000"/>
          <w:sz w:val="26"/>
          <w:szCs w:val="26"/>
        </w:rPr>
        <w:t xml:space="preserve"> </w:t>
      </w:r>
      <w:r w:rsidR="007D022A" w:rsidRPr="00747D22">
        <w:rPr>
          <w:b/>
          <w:i/>
          <w:color w:val="000000"/>
          <w:sz w:val="26"/>
          <w:szCs w:val="26"/>
        </w:rPr>
        <w:t>т.д</w:t>
      </w:r>
      <w:r w:rsidR="007D022A" w:rsidRPr="00747D22">
        <w:rPr>
          <w:b/>
          <w:color w:val="000000"/>
          <w:sz w:val="26"/>
          <w:szCs w:val="26"/>
        </w:rPr>
        <w:t>.</w:t>
      </w:r>
      <w:r w:rsidR="007D022A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0203BB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0203BB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форме,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настоящей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документаци</w:t>
      </w:r>
      <w:r w:rsidR="00EA00CC" w:rsidRPr="00331531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31531">
        <w:rPr>
          <w:color w:val="000000"/>
          <w:sz w:val="26"/>
          <w:szCs w:val="26"/>
        </w:rPr>
        <w:t>запроса</w:t>
      </w:r>
      <w:r w:rsidR="000203BB">
        <w:rPr>
          <w:b/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F562BA" w:rsidRPr="003801CF" w:rsidTr="003040F5">
        <w:trPr>
          <w:trHeight w:val="341"/>
        </w:trPr>
        <w:tc>
          <w:tcPr>
            <w:tcW w:w="9553" w:type="dxa"/>
          </w:tcPr>
          <w:p w:rsidR="00F562BA" w:rsidRPr="003801CF" w:rsidRDefault="00F562BA" w:rsidP="00E40DBE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6D49C0" w:rsidRPr="003801CF">
              <w:rPr>
                <w:sz w:val="26"/>
                <w:szCs w:val="26"/>
              </w:rPr>
              <w:t>запрос</w:t>
            </w:r>
            <w:r w:rsidR="00BB33B1" w:rsidRPr="003801CF">
              <w:rPr>
                <w:sz w:val="26"/>
                <w:szCs w:val="26"/>
              </w:rPr>
              <w:t>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F562BA" w:rsidRPr="003801CF" w:rsidTr="00331531">
        <w:trPr>
          <w:trHeight w:hRule="exact" w:val="154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предмета</w:t>
            </w:r>
            <w:r w:rsidR="000203BB">
              <w:rPr>
                <w:sz w:val="26"/>
                <w:szCs w:val="26"/>
              </w:rPr>
              <w:t xml:space="preserve"> </w:t>
            </w:r>
            <w:r w:rsidR="00BB33B1" w:rsidRPr="003801CF">
              <w:rPr>
                <w:sz w:val="26"/>
                <w:szCs w:val="26"/>
              </w:rPr>
              <w:t>запроса</w:t>
            </w:r>
            <w:r w:rsidR="00C023E8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Ассортиментный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перечень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Товаров,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предлагаемых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реализацию,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указанием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31531">
              <w:rPr>
                <w:sz w:val="26"/>
                <w:szCs w:val="26"/>
              </w:rPr>
              <w:t>цены</w:t>
            </w:r>
            <w:r w:rsidR="00EA00CC" w:rsidRPr="00331531">
              <w:rPr>
                <w:sz w:val="26"/>
                <w:szCs w:val="26"/>
              </w:rPr>
              <w:t>,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заверенный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наличии</w:t>
            </w:r>
            <w:r w:rsidR="000203BB">
              <w:rPr>
                <w:sz w:val="26"/>
                <w:szCs w:val="26"/>
              </w:rPr>
              <w:t xml:space="preserve"> </w:t>
            </w:r>
            <w:r w:rsidR="00C023E8" w:rsidRPr="003801CF">
              <w:rPr>
                <w:sz w:val="26"/>
                <w:szCs w:val="26"/>
              </w:rPr>
              <w:t>печати)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(по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форме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Приложения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№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2</w:t>
            </w:r>
            <w:r w:rsidR="000203BB">
              <w:rPr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в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331531">
              <w:rPr>
                <w:b/>
                <w:spacing w:val="-2"/>
                <w:sz w:val="26"/>
                <w:szCs w:val="26"/>
              </w:rPr>
              <w:t>,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0203BB">
              <w:rPr>
                <w:b/>
                <w:spacing w:val="-2"/>
                <w:sz w:val="26"/>
                <w:szCs w:val="26"/>
              </w:rPr>
              <w:t xml:space="preserve"> </w:t>
            </w:r>
            <w:r w:rsidR="00331531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F562BA" w:rsidRPr="003801CF" w:rsidTr="003040F5">
        <w:trPr>
          <w:trHeight w:hRule="exact" w:val="337"/>
        </w:trPr>
        <w:tc>
          <w:tcPr>
            <w:tcW w:w="9553" w:type="dxa"/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F562BA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1D10C9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свидетельства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государственной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регистрации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33B30" w:rsidRPr="003801CF">
              <w:rPr>
                <w:sz w:val="26"/>
                <w:szCs w:val="26"/>
              </w:rPr>
              <w:t>предпринимателя)</w:t>
            </w:r>
            <w:r w:rsidR="00AB5FDD">
              <w:rPr>
                <w:sz w:val="26"/>
                <w:szCs w:val="26"/>
              </w:rPr>
              <w:t>.</w:t>
            </w:r>
            <w:r w:rsidR="000203BB">
              <w:rPr>
                <w:sz w:val="26"/>
                <w:szCs w:val="26"/>
              </w:rPr>
              <w:t xml:space="preserve"> </w:t>
            </w:r>
          </w:p>
        </w:tc>
      </w:tr>
      <w:tr w:rsidR="00F562BA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5)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подписью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уполномоченного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(при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наличии)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выписки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единого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государственного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реестра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предпринимателей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индивидуального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предпринимателя),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удостоверяющих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личность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лица)</w:t>
            </w:r>
            <w:r w:rsidRPr="003801CF">
              <w:rPr>
                <w:sz w:val="26"/>
                <w:szCs w:val="26"/>
              </w:rPr>
              <w:t>.</w:t>
            </w:r>
          </w:p>
          <w:p w:rsidR="00F562BA" w:rsidRPr="003801CF" w:rsidRDefault="00F562BA" w:rsidP="00E40DBE">
            <w:pPr>
              <w:spacing w:after="0"/>
              <w:rPr>
                <w:sz w:val="26"/>
                <w:szCs w:val="26"/>
              </w:rPr>
            </w:pPr>
          </w:p>
        </w:tc>
      </w:tr>
      <w:tr w:rsidR="00F562BA" w:rsidRPr="003801CF" w:rsidTr="00AB5FDD">
        <w:trPr>
          <w:trHeight w:hRule="exact" w:val="5113"/>
        </w:trPr>
        <w:tc>
          <w:tcPr>
            <w:tcW w:w="9553" w:type="dxa"/>
            <w:tcBorders>
              <w:top w:val="single" w:sz="4" w:space="0" w:color="auto"/>
            </w:tcBorders>
          </w:tcPr>
          <w:p w:rsidR="00591088" w:rsidRPr="003801CF" w:rsidRDefault="00F562BA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6)</w:t>
            </w:r>
            <w:r w:rsidR="000203BB">
              <w:rPr>
                <w:sz w:val="26"/>
                <w:szCs w:val="26"/>
              </w:rPr>
              <w:t xml:space="preserve"> </w:t>
            </w:r>
            <w:r w:rsidR="00AB5FDD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подтверждающих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заверенная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решения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избрании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приказа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назначении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должность,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соответствии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с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которым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такое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физическое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обладает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правом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действовать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без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доверенности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(далее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по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тексту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-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руководитель).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F562BA" w:rsidRPr="003801CF" w:rsidRDefault="00591088" w:rsidP="00E40DBE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F562BA" w:rsidRPr="003801CF" w:rsidTr="00AB5FDD">
        <w:trPr>
          <w:trHeight w:hRule="exact" w:val="705"/>
        </w:trPr>
        <w:tc>
          <w:tcPr>
            <w:tcW w:w="9553" w:type="dxa"/>
          </w:tcPr>
          <w:p w:rsidR="00F562BA" w:rsidRPr="003801CF" w:rsidRDefault="007E2794" w:rsidP="00AB5FDD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0203BB">
              <w:rPr>
                <w:sz w:val="26"/>
                <w:szCs w:val="26"/>
              </w:rPr>
              <w:t xml:space="preserve"> </w:t>
            </w:r>
            <w:r w:rsidR="001D10C9">
              <w:rPr>
                <w:sz w:val="26"/>
                <w:szCs w:val="26"/>
              </w:rPr>
              <w:t>Н</w:t>
            </w:r>
            <w:r w:rsidR="00591088" w:rsidRPr="003801CF">
              <w:rPr>
                <w:sz w:val="26"/>
                <w:szCs w:val="26"/>
              </w:rPr>
              <w:t>адлежащим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образом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заверенные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копии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учредительных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документов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="00591088" w:rsidRPr="003801CF">
              <w:rPr>
                <w:sz w:val="26"/>
                <w:szCs w:val="26"/>
              </w:rPr>
              <w:t>лиц)</w:t>
            </w:r>
          </w:p>
        </w:tc>
      </w:tr>
      <w:tr w:rsidR="00D71B41" w:rsidRPr="003801CF" w:rsidTr="00AB5FDD">
        <w:trPr>
          <w:trHeight w:hRule="exact" w:val="1268"/>
        </w:trPr>
        <w:tc>
          <w:tcPr>
            <w:tcW w:w="9553" w:type="dxa"/>
          </w:tcPr>
          <w:p w:rsidR="00D71B41" w:rsidRPr="003801CF" w:rsidRDefault="00D71B41" w:rsidP="00E40DBE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0203BB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0D42DB" w:rsidRPr="00C52431" w:rsidRDefault="000D42DB" w:rsidP="001D10C9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bookmarkStart w:id="3" w:name="_Hlk518304666"/>
      <w:r w:rsidRPr="00C52431">
        <w:rPr>
          <w:b/>
          <w:sz w:val="26"/>
          <w:szCs w:val="26"/>
          <w:u w:val="single"/>
        </w:rPr>
        <w:t>Под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0203BB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заверительной</w:t>
      </w:r>
      <w:proofErr w:type="spellEnd"/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0D42DB" w:rsidRPr="00C52431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0D42DB" w:rsidRPr="00543323" w:rsidRDefault="000D42DB" w:rsidP="000A379E">
      <w:pPr>
        <w:numPr>
          <w:ilvl w:val="0"/>
          <w:numId w:val="7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0203BB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6D4446" w:rsidRPr="002D37B6" w:rsidRDefault="00AF0F08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4" w:name="_Hlk518304687"/>
      <w:bookmarkEnd w:id="3"/>
      <w:r w:rsidRPr="00E40DBE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Конверты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заявками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FF748A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принимаются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ежедневно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понедельника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sz w:val="26"/>
          <w:szCs w:val="26"/>
        </w:rPr>
        <w:t>пятницу</w:t>
      </w:r>
      <w:r w:rsidR="000203BB">
        <w:rPr>
          <w:sz w:val="26"/>
          <w:szCs w:val="26"/>
        </w:rPr>
        <w:t xml:space="preserve"> </w:t>
      </w:r>
      <w:r w:rsidR="009E2BF8" w:rsidRPr="0063657E">
        <w:rPr>
          <w:b/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0</w:t>
      </w:r>
      <w:r w:rsidR="00CB39B8" w:rsidRPr="0063657E">
        <w:rPr>
          <w:b/>
          <w:sz w:val="26"/>
          <w:szCs w:val="26"/>
        </w:rPr>
        <w:t>9</w:t>
      </w:r>
      <w:r w:rsidR="009E2BF8" w:rsidRPr="0063657E">
        <w:rPr>
          <w:b/>
          <w:sz w:val="26"/>
          <w:szCs w:val="26"/>
        </w:rPr>
        <w:t>.00ч</w:t>
      </w:r>
      <w:r w:rsidR="00FF748A" w:rsidRPr="0063657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E2819" w:rsidRPr="0063657E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="00CB39B8" w:rsidRPr="0063657E">
        <w:rPr>
          <w:b/>
          <w:sz w:val="26"/>
          <w:szCs w:val="26"/>
        </w:rPr>
        <w:t>17</w:t>
      </w:r>
      <w:r w:rsidR="009E2BF8" w:rsidRPr="0063657E">
        <w:rPr>
          <w:b/>
          <w:sz w:val="26"/>
          <w:szCs w:val="26"/>
        </w:rPr>
        <w:t>.</w:t>
      </w:r>
      <w:r w:rsidR="00FF748A" w:rsidRPr="0063657E">
        <w:rPr>
          <w:b/>
          <w:sz w:val="26"/>
          <w:szCs w:val="26"/>
        </w:rPr>
        <w:t>00</w:t>
      </w:r>
      <w:r w:rsidR="009E2BF8" w:rsidRPr="0063657E">
        <w:rPr>
          <w:b/>
          <w:sz w:val="26"/>
          <w:szCs w:val="26"/>
        </w:rPr>
        <w:t>ч</w:t>
      </w:r>
      <w:r w:rsidR="00FF748A" w:rsidRPr="0063657E">
        <w:rPr>
          <w:b/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(время</w:t>
      </w:r>
      <w:r w:rsidR="000203BB">
        <w:rPr>
          <w:sz w:val="26"/>
          <w:szCs w:val="26"/>
        </w:rPr>
        <w:t xml:space="preserve"> </w:t>
      </w:r>
      <w:r w:rsidR="009E2BF8" w:rsidRPr="00E40DBE">
        <w:rPr>
          <w:sz w:val="26"/>
          <w:szCs w:val="26"/>
        </w:rPr>
        <w:t>м</w:t>
      </w:r>
      <w:r w:rsidR="00FF748A" w:rsidRPr="00E40DBE">
        <w:rPr>
          <w:sz w:val="26"/>
          <w:szCs w:val="26"/>
        </w:rPr>
        <w:t>естно</w:t>
      </w:r>
      <w:r w:rsidR="009E2BF8" w:rsidRPr="00E40DBE">
        <w:rPr>
          <w:sz w:val="26"/>
          <w:szCs w:val="26"/>
        </w:rPr>
        <w:t>е)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CA264B" w:rsidRPr="00E40DBE">
        <w:rPr>
          <w:sz w:val="26"/>
          <w:szCs w:val="26"/>
        </w:rPr>
        <w:t>адресу:</w:t>
      </w:r>
      <w:r w:rsidR="000203BB">
        <w:rPr>
          <w:sz w:val="26"/>
          <w:szCs w:val="26"/>
        </w:rPr>
        <w:t xml:space="preserve"> </w:t>
      </w:r>
      <w:r w:rsidR="00FF748A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79,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Октября</w:t>
      </w:r>
      <w:r w:rsidR="00517E07" w:rsidRPr="002D37B6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0F6450" w:rsidRPr="002D37B6">
        <w:rPr>
          <w:color w:val="000000"/>
          <w:sz w:val="26"/>
          <w:szCs w:val="26"/>
        </w:rPr>
        <w:t>119Д,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2</w:t>
      </w:r>
      <w:r w:rsidR="000203BB">
        <w:rPr>
          <w:color w:val="000000"/>
          <w:sz w:val="26"/>
          <w:szCs w:val="26"/>
        </w:rPr>
        <w:t xml:space="preserve"> </w:t>
      </w:r>
      <w:r w:rsidR="00517E07" w:rsidRPr="002D37B6">
        <w:rPr>
          <w:color w:val="000000"/>
          <w:sz w:val="26"/>
          <w:szCs w:val="26"/>
        </w:rPr>
        <w:t>этаж,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отдел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материально-технического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D10C9" w:rsidRPr="002D37B6">
        <w:rPr>
          <w:color w:val="000000"/>
          <w:sz w:val="26"/>
          <w:szCs w:val="26"/>
        </w:rPr>
        <w:t>сбыта</w:t>
      </w:r>
      <w:r w:rsidR="00517E07" w:rsidRPr="002D37B6">
        <w:rPr>
          <w:color w:val="000000"/>
          <w:sz w:val="26"/>
          <w:szCs w:val="26"/>
        </w:rPr>
        <w:t>.</w:t>
      </w:r>
    </w:p>
    <w:p w:rsidR="00D71B41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2D37B6">
        <w:rPr>
          <w:sz w:val="26"/>
          <w:szCs w:val="26"/>
        </w:rPr>
        <w:lastRenderedPageBreak/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суббота-воскресенье.</w:t>
      </w:r>
    </w:p>
    <w:p w:rsidR="00FF748A" w:rsidRPr="002D37B6" w:rsidRDefault="00D71B41" w:rsidP="0034197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bookmarkStart w:id="5" w:name="_Hlk519869645"/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0203BB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6" w:name="_Hlk519006395"/>
      <w:bookmarkEnd w:id="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0</w:t>
      </w:r>
      <w:r w:rsidR="00FD50D2">
        <w:rPr>
          <w:b/>
          <w:sz w:val="26"/>
          <w:szCs w:val="26"/>
        </w:rPr>
        <w:t>8</w:t>
      </w:r>
      <w:r w:rsidRPr="002D37B6">
        <w:rPr>
          <w:b/>
          <w:sz w:val="26"/>
          <w:szCs w:val="26"/>
        </w:rPr>
        <w:t>.</w:t>
      </w:r>
      <w:r w:rsidR="008D3695"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0203BB" w:rsidRPr="002D37B6" w:rsidRDefault="000203BB" w:rsidP="000203BB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1</w:t>
      </w:r>
      <w:r w:rsidR="00FD50D2">
        <w:rPr>
          <w:b/>
          <w:sz w:val="26"/>
          <w:szCs w:val="26"/>
        </w:rPr>
        <w:t>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6"/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135CD3" w:rsidRPr="00E40DBE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 w:rsidR="00E504A7">
        <w:rPr>
          <w:color w:val="000000"/>
          <w:sz w:val="26"/>
          <w:szCs w:val="26"/>
        </w:rPr>
        <w:t>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135CD3" w:rsidRPr="00E40DBE" w:rsidRDefault="00135CD3" w:rsidP="0034197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4.4.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FE2819">
        <w:rPr>
          <w:color w:val="000000"/>
          <w:sz w:val="26"/>
          <w:szCs w:val="26"/>
        </w:rPr>
        <w:t>документа</w:t>
      </w:r>
      <w:r w:rsidR="000203BB">
        <w:rPr>
          <w:color w:val="000000"/>
          <w:sz w:val="26"/>
          <w:szCs w:val="26"/>
        </w:rPr>
        <w:t xml:space="preserve"> </w:t>
      </w:r>
      <w:r w:rsidR="00E504A7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 w:rsidR="00E504A7">
        <w:rPr>
          <w:sz w:val="26"/>
          <w:szCs w:val="26"/>
        </w:rPr>
        <w:t>у</w:t>
      </w:r>
      <w:r w:rsidR="00792192" w:rsidRPr="00E40DBE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6600</w:t>
      </w:r>
      <w:r w:rsidR="000F6450">
        <w:rPr>
          <w:color w:val="000000"/>
          <w:sz w:val="26"/>
          <w:szCs w:val="26"/>
        </w:rPr>
        <w:t>79</w:t>
      </w:r>
      <w:r w:rsidR="00792192" w:rsidRPr="00E40DBE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92192" w:rsidRPr="00E40DBE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Октября</w:t>
      </w:r>
      <w:r w:rsidR="000203BB">
        <w:rPr>
          <w:color w:val="000000"/>
          <w:sz w:val="26"/>
          <w:szCs w:val="26"/>
        </w:rPr>
        <w:t xml:space="preserve"> </w:t>
      </w:r>
      <w:r w:rsidR="000F6450">
        <w:rPr>
          <w:color w:val="000000"/>
          <w:sz w:val="26"/>
          <w:szCs w:val="26"/>
        </w:rPr>
        <w:t>119Д</w:t>
      </w:r>
      <w:r w:rsidR="000203BB">
        <w:rPr>
          <w:sz w:val="26"/>
          <w:szCs w:val="26"/>
        </w:rPr>
        <w:t xml:space="preserve"> </w:t>
      </w:r>
    </w:p>
    <w:p w:rsidR="00135CD3" w:rsidRDefault="00135CD3" w:rsidP="0034197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0203BB">
        <w:rPr>
          <w:color w:val="000000"/>
          <w:sz w:val="26"/>
          <w:szCs w:val="26"/>
        </w:rPr>
        <w:t xml:space="preserve"> </w:t>
      </w:r>
    </w:p>
    <w:bookmarkEnd w:id="4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0203BB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0203BB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0203BB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bookmarkStart w:id="7" w:name="_Hlk518304720"/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0203BB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0203BB">
        <w:rPr>
          <w:color w:val="000000"/>
          <w:sz w:val="26"/>
          <w:szCs w:val="26"/>
        </w:rPr>
        <w:t xml:space="preserve"> </w:t>
      </w:r>
    </w:p>
    <w:p w:rsidR="000F769A" w:rsidRPr="00A222D5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0203BB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0203BB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200</w:t>
      </w:r>
      <w:r w:rsidR="000203BB">
        <w:rPr>
          <w:b/>
          <w:color w:val="000000"/>
          <w:sz w:val="26"/>
          <w:szCs w:val="26"/>
        </w:rPr>
        <w:t xml:space="preserve"> </w:t>
      </w:r>
      <w:proofErr w:type="spellStart"/>
      <w:r w:rsidRPr="00213C21">
        <w:rPr>
          <w:b/>
          <w:color w:val="000000"/>
          <w:sz w:val="26"/>
          <w:szCs w:val="26"/>
        </w:rPr>
        <w:t>кв.м</w:t>
      </w:r>
      <w:proofErr w:type="spellEnd"/>
      <w:r w:rsidRPr="00213C21">
        <w:rPr>
          <w:b/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>
        <w:rPr>
          <w:color w:val="000000"/>
          <w:sz w:val="26"/>
          <w:szCs w:val="26"/>
        </w:rPr>
        <w:t>собственности</w:t>
      </w:r>
      <w:r w:rsidR="003C4423" w:rsidRPr="009C77F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аренды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9C77F8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F3634E" w:rsidRDefault="000F769A" w:rsidP="0034197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собственного,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арендованного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принадлежащего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ином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вещном</w:t>
      </w:r>
      <w:r w:rsidR="000203BB">
        <w:rPr>
          <w:color w:val="000000"/>
          <w:sz w:val="26"/>
          <w:szCs w:val="26"/>
        </w:rPr>
        <w:t xml:space="preserve"> </w:t>
      </w:r>
      <w:r w:rsidR="003C4423" w:rsidRPr="002D37B6">
        <w:rPr>
          <w:color w:val="000000"/>
          <w:sz w:val="26"/>
          <w:szCs w:val="26"/>
        </w:rPr>
        <w:t>праве</w:t>
      </w:r>
      <w:r w:rsidR="000203BB">
        <w:rPr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автотранспорта</w:t>
      </w:r>
      <w:r w:rsidR="000203BB">
        <w:rPr>
          <w:b/>
          <w:color w:val="000000"/>
          <w:sz w:val="26"/>
          <w:szCs w:val="26"/>
        </w:rPr>
        <w:t xml:space="preserve"> </w:t>
      </w:r>
      <w:r w:rsidR="003C4423" w:rsidRPr="00213C21">
        <w:rPr>
          <w:b/>
          <w:color w:val="000000"/>
          <w:sz w:val="26"/>
          <w:szCs w:val="26"/>
        </w:rPr>
        <w:t>грузоподъемностью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от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1,5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13C21">
        <w:rPr>
          <w:b/>
          <w:color w:val="000000"/>
          <w:sz w:val="26"/>
          <w:szCs w:val="26"/>
        </w:rPr>
        <w:t>тонн</w:t>
      </w:r>
      <w:r w:rsidR="000203BB">
        <w:rPr>
          <w:b/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8E349F" w:rsidRPr="002D37B6">
        <w:rPr>
          <w:color w:val="000000"/>
          <w:sz w:val="26"/>
          <w:szCs w:val="26"/>
        </w:rPr>
        <w:t>выше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bookmarkEnd w:id="7"/>
      <w:r w:rsidR="00D44AEE">
        <w:rPr>
          <w:color w:val="000000"/>
          <w:sz w:val="26"/>
          <w:szCs w:val="26"/>
        </w:rPr>
        <w:t>.</w:t>
      </w:r>
    </w:p>
    <w:p w:rsidR="00331531" w:rsidRDefault="00331531" w:rsidP="00F3634E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1D10C9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0203BB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0203BB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0203BB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0203BB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500FDA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заверенные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копии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учредительных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документов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процедуры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500FDA" w:rsidRPr="002D37B6">
        <w:rPr>
          <w:sz w:val="26"/>
          <w:szCs w:val="26"/>
        </w:rPr>
        <w:t>лиц)</w:t>
      </w:r>
      <w:r w:rsidR="0034197B">
        <w:rPr>
          <w:sz w:val="26"/>
          <w:szCs w:val="26"/>
        </w:rPr>
        <w:t>.</w:t>
      </w:r>
    </w:p>
    <w:p w:rsidR="00331531" w:rsidRPr="002D37B6" w:rsidRDefault="00331531" w:rsidP="00500FDA">
      <w:pPr>
        <w:spacing w:after="0"/>
        <w:ind w:right="113" w:firstLine="709"/>
        <w:rPr>
          <w:sz w:val="26"/>
          <w:szCs w:val="26"/>
        </w:rPr>
      </w:pPr>
    </w:p>
    <w:p w:rsidR="00A806BF" w:rsidRPr="002D37B6" w:rsidRDefault="00626AF2" w:rsidP="00E40DBE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bookmarkStart w:id="8" w:name="_Hlk518304993"/>
      <w:r w:rsidRPr="002D37B6">
        <w:rPr>
          <w:b/>
          <w:sz w:val="26"/>
          <w:szCs w:val="26"/>
        </w:rPr>
        <w:lastRenderedPageBreak/>
        <w:t>8.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время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проведения</w:t>
      </w:r>
      <w:r w:rsidR="000203BB">
        <w:rPr>
          <w:b/>
          <w:sz w:val="26"/>
          <w:szCs w:val="26"/>
        </w:rPr>
        <w:t xml:space="preserve"> </w:t>
      </w:r>
      <w:r w:rsidR="00E77BAB" w:rsidRPr="002D37B6">
        <w:rPr>
          <w:b/>
          <w:sz w:val="26"/>
          <w:szCs w:val="26"/>
        </w:rPr>
        <w:t>процедуры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вскрытия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конвертов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открытия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доступа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заявкам,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поданным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форме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электронного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документа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AC52EC" w:rsidRPr="002D37B6">
        <w:rPr>
          <w:b/>
          <w:sz w:val="26"/>
          <w:szCs w:val="26"/>
        </w:rPr>
        <w:t>процедуре</w:t>
      </w:r>
      <w:r w:rsidR="000203BB">
        <w:rPr>
          <w:b/>
          <w:sz w:val="26"/>
          <w:szCs w:val="26"/>
        </w:rPr>
        <w:t xml:space="preserve"> </w:t>
      </w:r>
      <w:r w:rsidR="006D49C0" w:rsidRPr="002D37B6">
        <w:rPr>
          <w:b/>
          <w:sz w:val="26"/>
          <w:szCs w:val="26"/>
        </w:rPr>
        <w:t>запрос</w:t>
      </w:r>
      <w:r w:rsidR="00AC52EC" w:rsidRPr="002D37B6">
        <w:rPr>
          <w:b/>
          <w:sz w:val="26"/>
          <w:szCs w:val="26"/>
        </w:rPr>
        <w:t>а</w:t>
      </w:r>
    </w:p>
    <w:p w:rsidR="00AA5223" w:rsidRPr="00E40DBE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8.1.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день,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время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месте:</w:t>
      </w:r>
      <w:r w:rsidR="000203BB">
        <w:rPr>
          <w:color w:val="000000"/>
          <w:sz w:val="26"/>
          <w:szCs w:val="26"/>
        </w:rPr>
        <w:t xml:space="preserve"> </w:t>
      </w:r>
      <w:bookmarkStart w:id="9" w:name="_Hlk525285540"/>
      <w:r w:rsidR="008D3695">
        <w:rPr>
          <w:b/>
          <w:sz w:val="26"/>
          <w:szCs w:val="26"/>
        </w:rPr>
        <w:t>1</w:t>
      </w:r>
      <w:r w:rsidR="00FD50D2">
        <w:rPr>
          <w:b/>
          <w:sz w:val="26"/>
          <w:szCs w:val="26"/>
        </w:rPr>
        <w:t>5</w:t>
      </w:r>
      <w:r w:rsidR="0005427F" w:rsidRPr="002D37B6">
        <w:rPr>
          <w:b/>
          <w:sz w:val="26"/>
          <w:szCs w:val="26"/>
        </w:rPr>
        <w:t>.</w:t>
      </w:r>
      <w:r w:rsidR="0005427F">
        <w:rPr>
          <w:b/>
          <w:sz w:val="26"/>
          <w:szCs w:val="26"/>
        </w:rPr>
        <w:t>10</w:t>
      </w:r>
      <w:r w:rsidR="0005427F" w:rsidRPr="002D37B6">
        <w:rPr>
          <w:b/>
          <w:sz w:val="26"/>
          <w:szCs w:val="26"/>
        </w:rPr>
        <w:t>.2018г.</w:t>
      </w:r>
      <w:bookmarkEnd w:id="9"/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11.</w:t>
      </w:r>
      <w:r w:rsidR="002F6B00">
        <w:rPr>
          <w:b/>
          <w:sz w:val="26"/>
          <w:szCs w:val="26"/>
        </w:rPr>
        <w:t>3</w:t>
      </w:r>
      <w:r w:rsidR="00D53C40" w:rsidRPr="002D37B6">
        <w:rPr>
          <w:b/>
          <w:sz w:val="26"/>
          <w:szCs w:val="26"/>
        </w:rPr>
        <w:t>0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час.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м</w:t>
      </w:r>
      <w:r w:rsidR="007F44F1" w:rsidRPr="002D37B6">
        <w:rPr>
          <w:sz w:val="26"/>
          <w:szCs w:val="26"/>
        </w:rPr>
        <w:t>естн</w:t>
      </w:r>
      <w:r w:rsidR="00145465" w:rsidRPr="002D37B6">
        <w:rPr>
          <w:sz w:val="26"/>
          <w:szCs w:val="26"/>
        </w:rPr>
        <w:t>ому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45465" w:rsidRPr="002D37B6">
        <w:rPr>
          <w:sz w:val="26"/>
          <w:szCs w:val="26"/>
        </w:rPr>
        <w:t>адресу</w:t>
      </w:r>
      <w:r w:rsidR="007F44F1" w:rsidRPr="002D37B6">
        <w:rPr>
          <w:sz w:val="26"/>
          <w:szCs w:val="26"/>
        </w:rPr>
        <w:t>:</w:t>
      </w:r>
      <w:r w:rsidR="000203BB">
        <w:rPr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660079,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г.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Красноярск,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ул.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60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лет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Октября,</w:t>
      </w:r>
      <w:r w:rsidR="000203BB">
        <w:rPr>
          <w:color w:val="000000"/>
          <w:sz w:val="26"/>
          <w:szCs w:val="26"/>
        </w:rPr>
        <w:t xml:space="preserve"> </w:t>
      </w:r>
      <w:r w:rsidR="007F44F1" w:rsidRPr="002D37B6">
        <w:rPr>
          <w:color w:val="000000"/>
          <w:sz w:val="26"/>
          <w:szCs w:val="26"/>
        </w:rPr>
        <w:t>119Д</w:t>
      </w:r>
      <w:r w:rsidR="000203BB">
        <w:rPr>
          <w:color w:val="000000"/>
          <w:sz w:val="26"/>
          <w:szCs w:val="26"/>
        </w:rPr>
        <w:t xml:space="preserve"> </w:t>
      </w:r>
      <w:r w:rsidR="00E77BAB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вскрываются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конверты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145465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6D49C0" w:rsidRPr="002D37B6">
        <w:rPr>
          <w:color w:val="000000"/>
          <w:sz w:val="26"/>
          <w:szCs w:val="26"/>
        </w:rPr>
        <w:t>запрос</w:t>
      </w:r>
      <w:r w:rsidR="00AA5223" w:rsidRPr="002D37B6">
        <w:rPr>
          <w:color w:val="000000"/>
          <w:sz w:val="26"/>
          <w:szCs w:val="26"/>
        </w:rPr>
        <w:t>е</w:t>
      </w:r>
      <w:r w:rsidR="007F44F1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открывается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допуск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заявкам,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форме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электронного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документа,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поступили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Заказчику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0203BB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0203BB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2D37B6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несостоявшимся.</w:t>
      </w:r>
    </w:p>
    <w:p w:rsidR="00791C50" w:rsidRPr="002D37B6" w:rsidRDefault="00AF0F08" w:rsidP="00E40DBE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t>8.5.</w:t>
      </w:r>
      <w:r w:rsidR="000203BB">
        <w:rPr>
          <w:color w:val="000000"/>
          <w:sz w:val="26"/>
          <w:szCs w:val="26"/>
        </w:rPr>
        <w:t xml:space="preserve"> </w:t>
      </w:r>
      <w:r w:rsidR="0007559A" w:rsidRPr="002D37B6">
        <w:rPr>
          <w:color w:val="000000"/>
          <w:sz w:val="26"/>
          <w:szCs w:val="26"/>
        </w:rPr>
        <w:t>Заявки,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полученные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подачи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2D37B6">
        <w:rPr>
          <w:sz w:val="26"/>
          <w:szCs w:val="26"/>
        </w:rPr>
        <w:t>запрос</w:t>
      </w:r>
      <w:r w:rsidR="00AA5223" w:rsidRPr="002D37B6">
        <w:rPr>
          <w:sz w:val="26"/>
          <w:szCs w:val="26"/>
        </w:rPr>
        <w:t>е</w:t>
      </w:r>
      <w:r w:rsidR="004D7ED3" w:rsidRPr="002D37B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документацией,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4D7ED3" w:rsidRPr="002D37B6">
        <w:rPr>
          <w:sz w:val="26"/>
          <w:szCs w:val="26"/>
        </w:rPr>
        <w:t>рассматриваются.</w:t>
      </w:r>
    </w:p>
    <w:p w:rsidR="00D75B29" w:rsidRPr="002D37B6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2D37B6" w:rsidRDefault="00030F83" w:rsidP="00E40DBE">
      <w:pPr>
        <w:spacing w:after="0"/>
        <w:jc w:val="center"/>
        <w:rPr>
          <w:b/>
          <w:sz w:val="26"/>
          <w:szCs w:val="26"/>
        </w:rPr>
      </w:pPr>
      <w:r w:rsidRPr="002D37B6">
        <w:rPr>
          <w:b/>
          <w:sz w:val="26"/>
          <w:szCs w:val="26"/>
        </w:rPr>
        <w:t>9.</w:t>
      </w:r>
      <w:r w:rsidR="00620F06" w:rsidRPr="002D37B6">
        <w:rPr>
          <w:b/>
          <w:sz w:val="26"/>
          <w:szCs w:val="26"/>
        </w:rPr>
        <w:t>Место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дата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рассмотрения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предложений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участников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запроса</w:t>
      </w:r>
      <w:r w:rsidR="000203BB">
        <w:rPr>
          <w:b/>
          <w:sz w:val="26"/>
          <w:szCs w:val="26"/>
        </w:rPr>
        <w:t xml:space="preserve"> </w:t>
      </w:r>
      <w:r w:rsidR="00F42007" w:rsidRPr="002D37B6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подведения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итогов</w:t>
      </w:r>
      <w:r w:rsidR="000203BB">
        <w:rPr>
          <w:b/>
          <w:sz w:val="26"/>
          <w:szCs w:val="26"/>
        </w:rPr>
        <w:t xml:space="preserve"> </w:t>
      </w:r>
      <w:r w:rsidR="00620F06" w:rsidRPr="002D37B6">
        <w:rPr>
          <w:b/>
          <w:sz w:val="26"/>
          <w:szCs w:val="26"/>
        </w:rPr>
        <w:t>запроса.</w:t>
      </w:r>
    </w:p>
    <w:p w:rsidR="00791C50" w:rsidRPr="002D37B6" w:rsidRDefault="00030F83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bookmarkStart w:id="10" w:name="_Hlk519686486"/>
      <w:r w:rsidR="008D3695">
        <w:rPr>
          <w:b/>
          <w:sz w:val="26"/>
          <w:szCs w:val="26"/>
        </w:rPr>
        <w:t>1</w:t>
      </w:r>
      <w:r w:rsidR="00FD50D2">
        <w:rPr>
          <w:b/>
          <w:sz w:val="26"/>
          <w:szCs w:val="26"/>
        </w:rPr>
        <w:t>8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bookmarkEnd w:id="10"/>
      <w:r w:rsidR="000203BB">
        <w:rPr>
          <w:color w:val="FF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рассматривает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проверку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документацией.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9.2.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принимается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такого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участника.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Оформляется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ведется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заседании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комиссии.</w:t>
      </w:r>
      <w:r w:rsidR="000203BB">
        <w:rPr>
          <w:color w:val="000000"/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9.3.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протокол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размещается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791C50" w:rsidRPr="002D37B6" w:rsidRDefault="00791C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рассмотрении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случаях: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</w:t>
      </w:r>
      <w:r w:rsidR="00791C50" w:rsidRPr="002D37B6">
        <w:rPr>
          <w:color w:val="000000"/>
          <w:sz w:val="26"/>
          <w:szCs w:val="26"/>
        </w:rPr>
        <w:t>1</w:t>
      </w:r>
      <w:r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непредставления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обязательных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документов,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документацией,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наличия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таких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недостоверных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сведений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9.4.2.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установленным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запроса;</w:t>
      </w:r>
    </w:p>
    <w:p w:rsidR="00791C50" w:rsidRPr="002D37B6" w:rsidRDefault="00213EC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9.4.3.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несоответствия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требованиям,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установленным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791C50" w:rsidRPr="002D37B6">
        <w:rPr>
          <w:color w:val="000000"/>
          <w:sz w:val="26"/>
          <w:szCs w:val="26"/>
        </w:rPr>
        <w:t>запроса.</w:t>
      </w:r>
    </w:p>
    <w:p w:rsidR="00620F06" w:rsidRPr="002D37B6" w:rsidRDefault="00620F06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9.5.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Отказ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основаниям,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кроме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перечисленных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выше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допускается.</w:t>
      </w:r>
    </w:p>
    <w:p w:rsidR="00620F06" w:rsidRPr="002D37B6" w:rsidRDefault="00620F06" w:rsidP="00636FCB">
      <w:pPr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9.6.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установления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недостоверности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F42007" w:rsidRPr="002D37B6">
        <w:rPr>
          <w:sz w:val="26"/>
          <w:szCs w:val="26"/>
        </w:rPr>
        <w:t>участник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отстранен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любом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этапе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проведения.</w:t>
      </w:r>
    </w:p>
    <w:p w:rsidR="00791C50" w:rsidRPr="002D37B6" w:rsidRDefault="00620F06" w:rsidP="00636FCB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2D37B6">
        <w:rPr>
          <w:sz w:val="26"/>
          <w:szCs w:val="26"/>
        </w:rPr>
        <w:t>9.7.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необходимости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ходе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рассмотрения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комиссия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Требования,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изменение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участника,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изменяющие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суть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предложения,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содержащегося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таким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допускаются.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разъяснении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сведений,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содержащихся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заявках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proofErr w:type="gramStart"/>
      <w:r w:rsidR="00791C50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такой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запрос</w:t>
      </w:r>
      <w:proofErr w:type="gramEnd"/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оформляться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="00791C50" w:rsidRPr="002D37B6">
        <w:rPr>
          <w:sz w:val="26"/>
          <w:szCs w:val="26"/>
        </w:rPr>
        <w:t>виде.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9.8</w:t>
      </w:r>
      <w:r w:rsidR="00620F06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9.9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более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об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отказе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всех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допуске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принято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отношении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лота.</w:t>
      </w:r>
      <w:r w:rsidR="000203BB">
        <w:rPr>
          <w:color w:val="000000"/>
          <w:sz w:val="26"/>
          <w:szCs w:val="26"/>
        </w:rPr>
        <w:t xml:space="preserve"> </w:t>
      </w:r>
    </w:p>
    <w:p w:rsidR="002E6DC8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9.10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случае,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только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подавший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десяти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рабочих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дня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протокола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рассмотрения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передать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такому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таким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этом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заключается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условиях,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предусмотрены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заявкой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9.11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не</w:t>
      </w:r>
      <w:r w:rsidR="000203BB">
        <w:rPr>
          <w:b/>
          <w:sz w:val="26"/>
          <w:szCs w:val="26"/>
        </w:rPr>
        <w:t xml:space="preserve"> </w:t>
      </w:r>
      <w:r w:rsidR="00D53C40" w:rsidRPr="002D37B6">
        <w:rPr>
          <w:b/>
          <w:sz w:val="26"/>
          <w:szCs w:val="26"/>
        </w:rPr>
        <w:t>позднее</w:t>
      </w:r>
      <w:r w:rsidR="000203BB">
        <w:rPr>
          <w:b/>
          <w:sz w:val="26"/>
          <w:szCs w:val="26"/>
        </w:rPr>
        <w:t xml:space="preserve"> </w:t>
      </w:r>
      <w:r w:rsidR="008D3695">
        <w:rPr>
          <w:b/>
          <w:sz w:val="26"/>
          <w:szCs w:val="26"/>
        </w:rPr>
        <w:t>2</w:t>
      </w:r>
      <w:r w:rsidR="00FD50D2">
        <w:rPr>
          <w:b/>
          <w:sz w:val="26"/>
          <w:szCs w:val="26"/>
        </w:rPr>
        <w:t>3</w:t>
      </w:r>
      <w:r w:rsidR="00D53C40" w:rsidRPr="002D37B6">
        <w:rPr>
          <w:b/>
          <w:sz w:val="26"/>
          <w:szCs w:val="26"/>
        </w:rPr>
        <w:t>.</w:t>
      </w:r>
      <w:r w:rsidR="00AC6D29">
        <w:rPr>
          <w:b/>
          <w:sz w:val="26"/>
          <w:szCs w:val="26"/>
        </w:rPr>
        <w:t>10</w:t>
      </w:r>
      <w:r w:rsidR="00D53C40" w:rsidRPr="002D37B6">
        <w:rPr>
          <w:b/>
          <w:sz w:val="26"/>
          <w:szCs w:val="26"/>
        </w:rPr>
        <w:t>.2018г.</w:t>
      </w:r>
      <w:r w:rsidR="000203BB">
        <w:rPr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оценку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признанных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2D37B6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9.12</w:t>
      </w:r>
      <w:r w:rsidR="00260DCF" w:rsidRPr="002D37B6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Оценка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сопоставление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осуществляются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целях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выявления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критериями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порядке,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которые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установлены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2D37B6">
        <w:rPr>
          <w:color w:val="000000"/>
          <w:sz w:val="26"/>
          <w:szCs w:val="26"/>
        </w:rPr>
        <w:t>документацией.</w:t>
      </w:r>
      <w:r w:rsidR="000203BB">
        <w:rPr>
          <w:color w:val="000000"/>
          <w:sz w:val="26"/>
          <w:szCs w:val="26"/>
        </w:rPr>
        <w:t xml:space="preserve"> </w:t>
      </w:r>
    </w:p>
    <w:p w:rsidR="002C4811" w:rsidRPr="002D37B6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определения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лучших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должна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оценивать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сопоставлять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color w:val="000000"/>
          <w:sz w:val="26"/>
          <w:szCs w:val="26"/>
        </w:rPr>
        <w:t>следующим</w:t>
      </w:r>
      <w:r w:rsidR="000203BB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критери</w:t>
      </w:r>
      <w:r w:rsidR="002C4811" w:rsidRPr="002D37B6">
        <w:rPr>
          <w:color w:val="000000"/>
          <w:sz w:val="26"/>
          <w:szCs w:val="26"/>
        </w:rPr>
        <w:t>ям</w:t>
      </w:r>
      <w:r w:rsidRPr="002D37B6">
        <w:rPr>
          <w:color w:val="000000"/>
          <w:sz w:val="26"/>
          <w:szCs w:val="26"/>
        </w:rPr>
        <w:t>:</w:t>
      </w:r>
    </w:p>
    <w:p w:rsidR="00103270" w:rsidRPr="002D37B6" w:rsidRDefault="002C4811" w:rsidP="00636FC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9.13.1.</w:t>
      </w:r>
      <w:r w:rsidR="000203BB">
        <w:rPr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Цена</w:t>
      </w:r>
      <w:r w:rsidR="000203BB">
        <w:rPr>
          <w:b/>
          <w:color w:val="000000"/>
          <w:sz w:val="26"/>
          <w:szCs w:val="26"/>
        </w:rPr>
        <w:t xml:space="preserve"> </w:t>
      </w:r>
      <w:r w:rsidR="00103270" w:rsidRPr="002D37B6">
        <w:rPr>
          <w:b/>
          <w:color w:val="000000"/>
          <w:sz w:val="26"/>
          <w:szCs w:val="26"/>
        </w:rPr>
        <w:t>товара.</w:t>
      </w:r>
    </w:p>
    <w:p w:rsidR="006A2250" w:rsidRDefault="00103270" w:rsidP="00636FCB">
      <w:pPr>
        <w:spacing w:after="0"/>
        <w:ind w:firstLine="709"/>
        <w:rPr>
          <w:b/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9.13.2.</w:t>
      </w:r>
      <w:r w:rsidR="000203BB">
        <w:rPr>
          <w:color w:val="000000"/>
          <w:sz w:val="26"/>
          <w:szCs w:val="26"/>
        </w:rPr>
        <w:t xml:space="preserve"> </w:t>
      </w:r>
      <w:r w:rsidR="002C4811" w:rsidRPr="002D37B6">
        <w:rPr>
          <w:b/>
          <w:color w:val="000000"/>
          <w:sz w:val="26"/>
          <w:szCs w:val="26"/>
        </w:rPr>
        <w:t>В</w:t>
      </w:r>
      <w:r w:rsidR="006A2250" w:rsidRPr="002D37B6">
        <w:rPr>
          <w:b/>
          <w:sz w:val="26"/>
          <w:szCs w:val="26"/>
        </w:rPr>
        <w:t>ознаграждение</w:t>
      </w:r>
      <w:r w:rsidR="000203BB">
        <w:rPr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(процентах),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за</w:t>
      </w:r>
      <w:r w:rsidR="000203BB">
        <w:rPr>
          <w:b/>
          <w:sz w:val="26"/>
          <w:szCs w:val="26"/>
        </w:rPr>
        <w:t xml:space="preserve"> </w:t>
      </w:r>
      <w:r w:rsidR="006A2250" w:rsidRPr="002D37B6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0203BB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Default="002E6DC8" w:rsidP="00636FC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0203BB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0203BB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0203BB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0203BB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0203BB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lastRenderedPageBreak/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0203BB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bookmarkEnd w:id="8"/>
    <w:p w:rsidR="000B3A24" w:rsidRDefault="000B3A24" w:rsidP="00E40DBE">
      <w:pPr>
        <w:spacing w:after="0"/>
        <w:jc w:val="center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bookmarkStart w:id="11" w:name="_Hlk518305164"/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0203BB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B260EA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B260EA">
        <w:rPr>
          <w:sz w:val="26"/>
          <w:szCs w:val="26"/>
        </w:rPr>
        <w:t>3</w:t>
      </w:r>
    </w:p>
    <w:p w:rsidR="00BE636D" w:rsidRDefault="00BE636D" w:rsidP="00E40DBE">
      <w:pPr>
        <w:spacing w:after="0"/>
        <w:jc w:val="center"/>
        <w:rPr>
          <w:sz w:val="26"/>
          <w:szCs w:val="26"/>
        </w:rPr>
      </w:pPr>
    </w:p>
    <w:p w:rsidR="00AC53D3" w:rsidRDefault="000C7AA3" w:rsidP="00E40DBE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1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381"/>
      </w:tblGrid>
      <w:tr w:rsidR="009A442E" w:rsidRPr="009A442E" w:rsidTr="009A442E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center"/>
              <w:rPr>
                <w:b/>
                <w:bCs/>
              </w:rPr>
            </w:pPr>
            <w:r w:rsidRPr="009A442E">
              <w:rPr>
                <w:b/>
                <w:bCs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center"/>
              <w:rPr>
                <w:b/>
                <w:bCs/>
              </w:rPr>
            </w:pPr>
            <w:r w:rsidRPr="009A442E">
              <w:rPr>
                <w:b/>
                <w:bCs/>
              </w:rPr>
              <w:t>Наименование учреждения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center"/>
              <w:rPr>
                <w:b/>
                <w:bCs/>
              </w:rPr>
            </w:pPr>
            <w:r w:rsidRPr="009A442E">
              <w:rPr>
                <w:b/>
                <w:bCs/>
              </w:rPr>
              <w:t>Адрес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СИЗО-1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>, ул.Орджоникидзе,86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СИЗО-2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Омская область, г. Тара, ул. Советская, 41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ЛИУ-2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п. Береговой, ул. 3-я Осенняя, 2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ФКУ ИК-3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 Энтузиастов-14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Омская обл., г. Исилькуль, ул.Луговая,1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ул.10 лет Октября,176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 xml:space="preserve">г. Омск, ул. </w:t>
            </w:r>
            <w:proofErr w:type="spellStart"/>
            <w:r w:rsidRPr="009A442E">
              <w:t>Доковский</w:t>
            </w:r>
            <w:proofErr w:type="spellEnd"/>
            <w:r w:rsidRPr="009A442E">
              <w:t xml:space="preserve"> проезд,6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 Красноярский тракт,64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>, ул.27 линия, 47/А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ЛИУ-10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 Энтузиастов, 18/А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 ЛПУ ОБ-11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 Телевизионный переулок,17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ИК-12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 xml:space="preserve">, МКР </w:t>
            </w:r>
            <w:proofErr w:type="spellStart"/>
            <w:r w:rsidRPr="009A442E">
              <w:t>Осташково</w:t>
            </w:r>
            <w:proofErr w:type="spellEnd"/>
            <w:r w:rsidRPr="009A442E">
              <w:t>, ул.Ноябрьская,7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ФКУ КП-13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 xml:space="preserve">, МКР </w:t>
            </w:r>
            <w:proofErr w:type="spellStart"/>
            <w:r w:rsidRPr="009A442E">
              <w:t>Осташково</w:t>
            </w:r>
            <w:proofErr w:type="spellEnd"/>
            <w:r w:rsidRPr="009A442E">
              <w:t>, ул. Осташковская,23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ФКУ ИК-5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 xml:space="preserve">, п. </w:t>
            </w:r>
            <w:proofErr w:type="spellStart"/>
            <w:r w:rsidRPr="009A442E">
              <w:t>Морозовка</w:t>
            </w:r>
            <w:proofErr w:type="spellEnd"/>
            <w:r w:rsidRPr="009A442E">
              <w:t>, ул.25 Партсъезда, 12</w:t>
            </w:r>
          </w:p>
        </w:tc>
      </w:tr>
    </w:tbl>
    <w:p w:rsidR="00BE636D" w:rsidRDefault="00BE636D" w:rsidP="00E40DBE">
      <w:pPr>
        <w:spacing w:after="0"/>
        <w:ind w:firstLine="709"/>
        <w:rPr>
          <w:sz w:val="26"/>
          <w:szCs w:val="26"/>
        </w:rPr>
      </w:pPr>
    </w:p>
    <w:p w:rsidR="00B260EA" w:rsidRDefault="00B260EA" w:rsidP="00B260E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</w:t>
      </w:r>
      <w:r w:rsidR="000203BB">
        <w:rPr>
          <w:b/>
          <w:sz w:val="26"/>
          <w:szCs w:val="26"/>
          <w:u w:val="single"/>
        </w:rPr>
        <w:t xml:space="preserve"> </w:t>
      </w:r>
    </w:p>
    <w:p w:rsidR="00B260EA" w:rsidRDefault="00B260EA" w:rsidP="00E40DBE">
      <w:pPr>
        <w:spacing w:after="0"/>
        <w:ind w:firstLine="709"/>
        <w:rPr>
          <w:sz w:val="26"/>
          <w:szCs w:val="26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BE636D" w:rsidRPr="002F20DB" w:rsidTr="00B260EA">
        <w:tc>
          <w:tcPr>
            <w:tcW w:w="993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0203B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BE636D" w:rsidRPr="002F20DB" w:rsidRDefault="00BE636D" w:rsidP="00B260E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34197B" w:rsidRPr="002F20DB" w:rsidTr="00B260EA">
        <w:trPr>
          <w:trHeight w:val="1546"/>
        </w:trPr>
        <w:tc>
          <w:tcPr>
            <w:tcW w:w="993" w:type="dxa"/>
            <w:vAlign w:val="center"/>
          </w:tcPr>
          <w:p w:rsidR="0034197B" w:rsidRPr="002F20DB" w:rsidRDefault="0034197B" w:rsidP="0034197B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34197B" w:rsidRPr="002F20DB" w:rsidRDefault="009A442E" w:rsidP="003419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</w:t>
            </w:r>
            <w:r w:rsidR="0034197B">
              <w:rPr>
                <w:sz w:val="22"/>
                <w:szCs w:val="22"/>
              </w:rPr>
              <w:t>ская</w:t>
            </w:r>
            <w:r w:rsidR="000203BB">
              <w:rPr>
                <w:sz w:val="22"/>
                <w:szCs w:val="22"/>
              </w:rPr>
              <w:t xml:space="preserve"> </w:t>
            </w:r>
            <w:r w:rsidR="0034197B">
              <w:rPr>
                <w:sz w:val="22"/>
                <w:szCs w:val="22"/>
              </w:rPr>
              <w:t>область</w:t>
            </w:r>
          </w:p>
        </w:tc>
        <w:tc>
          <w:tcPr>
            <w:tcW w:w="1984" w:type="dxa"/>
            <w:vAlign w:val="center"/>
          </w:tcPr>
          <w:p w:rsidR="0034197B" w:rsidRPr="002F20DB" w:rsidRDefault="0034197B" w:rsidP="0034197B">
            <w:pPr>
              <w:jc w:val="left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Продовольственные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Pr="002F20DB">
              <w:rPr>
                <w:sz w:val="22"/>
                <w:szCs w:val="22"/>
              </w:rPr>
              <w:t>товары</w:t>
            </w:r>
          </w:p>
        </w:tc>
        <w:tc>
          <w:tcPr>
            <w:tcW w:w="2552" w:type="dxa"/>
            <w:vAlign w:val="center"/>
          </w:tcPr>
          <w:p w:rsidR="0034197B" w:rsidRPr="002F20DB" w:rsidRDefault="009A442E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8D3695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8D3695">
              <w:rPr>
                <w:b/>
                <w:color w:val="000000"/>
                <w:sz w:val="22"/>
                <w:szCs w:val="22"/>
              </w:rPr>
              <w:t>00 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000,00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руб.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один миллион пятьсот тысяч</w:t>
            </w:r>
            <w:r w:rsidR="0034197B">
              <w:rPr>
                <w:b/>
                <w:color w:val="000000"/>
                <w:sz w:val="22"/>
                <w:szCs w:val="22"/>
              </w:rPr>
              <w:t>)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рублей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00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4197B" w:rsidRPr="0034197B">
              <w:rPr>
                <w:b/>
                <w:color w:val="000000"/>
                <w:sz w:val="22"/>
                <w:szCs w:val="22"/>
              </w:rPr>
              <w:t>коп</w:t>
            </w:r>
            <w:r w:rsidR="0034197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4197B" w:rsidRPr="002F20DB" w:rsidRDefault="0034197B" w:rsidP="003419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2</w:t>
            </w:r>
            <w:r w:rsidR="008D3695">
              <w:rPr>
                <w:b/>
                <w:color w:val="000000"/>
                <w:sz w:val="22"/>
                <w:szCs w:val="22"/>
              </w:rPr>
              <w:t>7</w:t>
            </w:r>
            <w:r w:rsidR="000203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B260EA" w:rsidRPr="002F20DB" w:rsidTr="00B260EA">
        <w:trPr>
          <w:trHeight w:val="846"/>
        </w:trPr>
        <w:tc>
          <w:tcPr>
            <w:tcW w:w="9527" w:type="dxa"/>
            <w:gridSpan w:val="5"/>
            <w:vAlign w:val="center"/>
          </w:tcPr>
          <w:p w:rsidR="00B260EA" w:rsidRPr="00B260EA" w:rsidRDefault="00B260EA" w:rsidP="00B260EA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B260EA" w:rsidRPr="002F20DB" w:rsidRDefault="00B260EA" w:rsidP="00B260EA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0203BB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  <w:bookmarkEnd w:id="11"/>
    </w:tbl>
    <w:p w:rsidR="00BE636D" w:rsidRDefault="00BE636D" w:rsidP="00E40DBE">
      <w:pPr>
        <w:spacing w:after="0"/>
        <w:rPr>
          <w:b/>
          <w:sz w:val="26"/>
          <w:szCs w:val="26"/>
          <w:u w:val="single"/>
        </w:rPr>
      </w:pPr>
    </w:p>
    <w:p w:rsidR="00D34BA3" w:rsidRDefault="0016115E" w:rsidP="00E40DBE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lastRenderedPageBreak/>
        <w:t>Таблица</w:t>
      </w:r>
      <w:r w:rsidR="000203BB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0203BB">
        <w:rPr>
          <w:b/>
          <w:sz w:val="26"/>
          <w:szCs w:val="26"/>
          <w:u w:val="single"/>
        </w:rPr>
        <w:t xml:space="preserve"> </w:t>
      </w:r>
      <w:r w:rsidR="00B260EA">
        <w:rPr>
          <w:b/>
          <w:sz w:val="26"/>
          <w:szCs w:val="26"/>
          <w:u w:val="single"/>
        </w:rPr>
        <w:t>3</w:t>
      </w:r>
      <w:r w:rsidR="000203BB">
        <w:rPr>
          <w:b/>
          <w:sz w:val="26"/>
          <w:szCs w:val="26"/>
          <w:u w:val="single"/>
        </w:rPr>
        <w:t xml:space="preserve"> </w:t>
      </w:r>
    </w:p>
    <w:p w:rsidR="00657A6F" w:rsidRDefault="00657A6F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10011" w:type="dxa"/>
        <w:tblInd w:w="-176" w:type="dxa"/>
        <w:tblLook w:val="04A0" w:firstRow="1" w:lastRow="0" w:firstColumn="1" w:lastColumn="0" w:noHBand="0" w:noVBand="1"/>
      </w:tblPr>
      <w:tblGrid>
        <w:gridCol w:w="568"/>
        <w:gridCol w:w="1622"/>
        <w:gridCol w:w="3031"/>
        <w:gridCol w:w="4790"/>
      </w:tblGrid>
      <w:tr w:rsidR="009A442E" w:rsidRPr="00292BB3" w:rsidTr="009A442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ПОДКАТЕГОРИЯ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292BB3">
              <w:rPr>
                <w:color w:val="000000"/>
              </w:rPr>
              <w:t>АССОРТИМЕНТ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2"/>
            </w:pPr>
            <w:r w:rsidRPr="00311FC8">
              <w:t xml:space="preserve">Баранина туш. "ключ" в/с 338гр * 45 Бижан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2"/>
            </w:pPr>
            <w:r w:rsidRPr="00311FC8">
              <w:t xml:space="preserve">Говядина туш. "ключ" 1с 338гр * 45 Бижан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2"/>
            </w:pPr>
            <w:r w:rsidRPr="00311FC8">
              <w:t xml:space="preserve">Говядина туш. "ключ" в/с 338гр * 45 Бижан </w:t>
            </w:r>
          </w:p>
        </w:tc>
      </w:tr>
      <w:tr w:rsidR="009A442E" w:rsidRPr="00292BB3" w:rsidTr="009A442E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2"/>
            </w:pPr>
            <w:r w:rsidRPr="00311FC8">
              <w:t xml:space="preserve">Каша гречневая "ключ" 250гр * 60 Бижан </w:t>
            </w:r>
          </w:p>
        </w:tc>
      </w:tr>
      <w:tr w:rsidR="009A442E" w:rsidRPr="00292BB3" w:rsidTr="009A442E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2"/>
            </w:pPr>
            <w:r w:rsidRPr="00311FC8">
              <w:t xml:space="preserve">Каша перловая "ключ" 250гр * 60 Бижан </w:t>
            </w:r>
          </w:p>
        </w:tc>
      </w:tr>
      <w:tr w:rsidR="009A442E" w:rsidRPr="00292BB3" w:rsidTr="009A442E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2"/>
            </w:pPr>
            <w:r w:rsidRPr="00311FC8">
              <w:t xml:space="preserve">Каша пшенная "ключ" 250гр * 60 Бижан </w:t>
            </w:r>
          </w:p>
        </w:tc>
      </w:tr>
      <w:tr w:rsidR="009A442E" w:rsidRPr="00292BB3" w:rsidTr="009A442E">
        <w:trPr>
          <w:trHeight w:val="7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2"/>
            </w:pPr>
            <w:r w:rsidRPr="00311FC8">
              <w:t xml:space="preserve">Каша рисовая "ключ" 250гр * 60 Бижан </w:t>
            </w:r>
          </w:p>
        </w:tc>
      </w:tr>
      <w:tr w:rsidR="009A442E" w:rsidRPr="00292BB3" w:rsidTr="009A442E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2"/>
            </w:pPr>
            <w:r w:rsidRPr="00311FC8">
              <w:t xml:space="preserve">Конина туш. "ключ" в/с 338гр * 45 Бижан </w:t>
            </w:r>
          </w:p>
        </w:tc>
      </w:tr>
      <w:tr w:rsidR="009A442E" w:rsidRPr="00292BB3" w:rsidTr="009A442E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2"/>
            </w:pPr>
            <w:r w:rsidRPr="00311FC8">
              <w:t xml:space="preserve">Паштет мясной "ключ" 280гр * 60 Бижан </w:t>
            </w:r>
          </w:p>
        </w:tc>
      </w:tr>
      <w:tr w:rsidR="009A442E" w:rsidRPr="00292BB3" w:rsidTr="009A442E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Картофель с </w:t>
            </w:r>
            <w:proofErr w:type="spellStart"/>
            <w:r w:rsidRPr="00311FC8">
              <w:t>гов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300гр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Картофель с </w:t>
            </w:r>
            <w:proofErr w:type="spellStart"/>
            <w:r w:rsidRPr="00311FC8">
              <w:t>гов</w:t>
            </w:r>
            <w:proofErr w:type="spellEnd"/>
            <w:r w:rsidRPr="00311FC8">
              <w:t>."</w:t>
            </w:r>
            <w:proofErr w:type="spellStart"/>
            <w:r w:rsidRPr="00311FC8">
              <w:t>Кублей</w:t>
            </w:r>
            <w:proofErr w:type="spellEnd"/>
            <w:r w:rsidRPr="00311FC8">
              <w:t>" 290гр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Каша гречневая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Каша перловая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Каша пшенная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Каша рисовая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proofErr w:type="spellStart"/>
            <w:r w:rsidRPr="00311FC8">
              <w:t>Лагман</w:t>
            </w:r>
            <w:proofErr w:type="spellEnd"/>
            <w:r w:rsidRPr="00311FC8">
              <w:t xml:space="preserve"> классический "</w:t>
            </w:r>
            <w:proofErr w:type="spellStart"/>
            <w:r w:rsidRPr="00311FC8">
              <w:t>Кублей</w:t>
            </w:r>
            <w:proofErr w:type="spellEnd"/>
            <w:r w:rsidRPr="00311FC8">
              <w:t>" 290гр 1/36</w:t>
            </w:r>
          </w:p>
        </w:tc>
      </w:tr>
      <w:tr w:rsidR="009A442E" w:rsidRPr="00292BB3" w:rsidTr="009A442E">
        <w:trPr>
          <w:trHeight w:val="7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Макароны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290гр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Мясо курицы с овощами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Мясо курицы с овощами в пикантном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Мясо курицы с фасолью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Мясо по-Казахски "</w:t>
            </w:r>
            <w:proofErr w:type="spellStart"/>
            <w:r w:rsidRPr="00311FC8">
              <w:t>Кублей</w:t>
            </w:r>
            <w:proofErr w:type="spellEnd"/>
            <w:r w:rsidRPr="00311FC8">
              <w:t>" 290гр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Плов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Рыба с гарниром гречки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Тефтели мясные. в бульоне Уральск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Тефтели мясные. в т/с Уральск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Уха по - </w:t>
            </w:r>
            <w:proofErr w:type="spellStart"/>
            <w:r w:rsidRPr="00311FC8">
              <w:t>домашему</w:t>
            </w:r>
            <w:proofErr w:type="spellEnd"/>
            <w:r w:rsidRPr="00311FC8">
              <w:t xml:space="preserve">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Фасоль белая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Фасоль красная с </w:t>
            </w:r>
            <w:proofErr w:type="spellStart"/>
            <w:r w:rsidRPr="00311FC8">
              <w:t>гов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молочные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Молоко </w:t>
            </w:r>
            <w:proofErr w:type="spellStart"/>
            <w:r w:rsidRPr="00311FC8">
              <w:t>конц</w:t>
            </w:r>
            <w:proofErr w:type="spellEnd"/>
            <w:r w:rsidRPr="00311FC8">
              <w:t xml:space="preserve">. </w:t>
            </w:r>
            <w:proofErr w:type="spellStart"/>
            <w:r w:rsidRPr="00311FC8">
              <w:t>стерил</w:t>
            </w:r>
            <w:proofErr w:type="spellEnd"/>
            <w:r w:rsidRPr="00311FC8">
              <w:t>. 320гр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Баранина туш.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Говядина туш. 1с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Говядина туш. в белом соусе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Говядина туш. в/с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Говядина туш. в/с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Говядина туш. в/с Премиум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Гуляш говяжий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Желудочки куриные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Желудочки, сердечки, </w:t>
            </w:r>
            <w:proofErr w:type="gramStart"/>
            <w:r w:rsidRPr="00311FC8">
              <w:t>печень  куриные</w:t>
            </w:r>
            <w:proofErr w:type="gramEnd"/>
            <w:r w:rsidRPr="00311FC8">
              <w:t xml:space="preserve">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Завтрак Туриста (Говядина)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F96ACA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Завтрак Туриста (Свинина)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A54E6C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proofErr w:type="spellStart"/>
            <w:r w:rsidRPr="00311FC8">
              <w:t>Казы</w:t>
            </w:r>
            <w:proofErr w:type="spellEnd"/>
            <w:r w:rsidRPr="00311FC8">
              <w:t xml:space="preserve"> к бешбармаку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Конина </w:t>
            </w:r>
            <w:proofErr w:type="gramStart"/>
            <w:r w:rsidRPr="00311FC8">
              <w:t>вяленая  "</w:t>
            </w:r>
            <w:proofErr w:type="spellStart"/>
            <w:proofErr w:type="gramEnd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Конина туш. 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A54E6C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Крылышки куриные в б/с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Крылышки куриные в т/с Аджика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Крылышки куриные в т/с Чили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proofErr w:type="spellStart"/>
            <w:r w:rsidRPr="00311FC8">
              <w:t>Куырдак</w:t>
            </w:r>
            <w:proofErr w:type="spellEnd"/>
            <w:r w:rsidRPr="00311FC8">
              <w:t xml:space="preserve"> из </w:t>
            </w:r>
            <w:proofErr w:type="spellStart"/>
            <w:r w:rsidRPr="00311FC8">
              <w:t>конинны</w:t>
            </w:r>
            <w:proofErr w:type="spellEnd"/>
            <w:r w:rsidRPr="00311FC8">
              <w:t xml:space="preserve">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proofErr w:type="spellStart"/>
            <w:r w:rsidRPr="00311FC8">
              <w:t>Куырдак</w:t>
            </w:r>
            <w:proofErr w:type="spellEnd"/>
            <w:r w:rsidRPr="00311FC8">
              <w:t xml:space="preserve"> из субпродуктов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A54E6C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Мясо курицы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Арктика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A54E6C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Арктика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из мяса Курицы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из печени Курицы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мясной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мясной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печеночный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печеночный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Печень </w:t>
            </w:r>
            <w:proofErr w:type="spellStart"/>
            <w:r w:rsidRPr="00311FC8">
              <w:t>гов</w:t>
            </w:r>
            <w:proofErr w:type="spellEnd"/>
            <w:r w:rsidRPr="00311FC8">
              <w:t>.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Почки </w:t>
            </w:r>
            <w:proofErr w:type="spellStart"/>
            <w:r w:rsidRPr="00311FC8">
              <w:t>гов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Свинина туш."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Сердечки куриные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Сердце </w:t>
            </w:r>
            <w:proofErr w:type="spellStart"/>
            <w:r w:rsidRPr="00311FC8">
              <w:t>гов</w:t>
            </w:r>
            <w:proofErr w:type="spellEnd"/>
            <w:r w:rsidRPr="00311FC8">
              <w:t>.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Чахохбили из курицы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proofErr w:type="spellStart"/>
            <w:r w:rsidRPr="00311FC8">
              <w:t>Шужик</w:t>
            </w:r>
            <w:proofErr w:type="spellEnd"/>
            <w:r w:rsidRPr="00311FC8">
              <w:t xml:space="preserve">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мясные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Язык говяжий в с/с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1/24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Ассорти к "</w:t>
            </w:r>
            <w:proofErr w:type="spellStart"/>
            <w:r w:rsidRPr="00311FC8">
              <w:t>Оливье"горошек</w:t>
            </w:r>
            <w:proofErr w:type="spellEnd"/>
            <w:r w:rsidRPr="00311FC8">
              <w:t xml:space="preserve"> и морковь в кубиках " "</w:t>
            </w:r>
            <w:proofErr w:type="spellStart"/>
            <w:r w:rsidRPr="00311FC8">
              <w:t>Кублей</w:t>
            </w:r>
            <w:proofErr w:type="spellEnd"/>
            <w:r w:rsidRPr="00311FC8">
              <w:t xml:space="preserve">" 320гр 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Ассорти овощное "Мексиканская смесь" "</w:t>
            </w:r>
            <w:proofErr w:type="spellStart"/>
            <w:r w:rsidRPr="00311FC8">
              <w:t>Кублей</w:t>
            </w:r>
            <w:proofErr w:type="spellEnd"/>
            <w:r w:rsidRPr="00311FC8">
              <w:t>" 320гр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Горошек "</w:t>
            </w:r>
            <w:proofErr w:type="spellStart"/>
            <w:r w:rsidRPr="00311FC8">
              <w:t>Кублей</w:t>
            </w:r>
            <w:proofErr w:type="spellEnd"/>
            <w:r w:rsidRPr="00311FC8">
              <w:t>" 330гр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Грибы Шампиньоны рез.320гр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Кукуруза "</w:t>
            </w:r>
            <w:proofErr w:type="spellStart"/>
            <w:r w:rsidRPr="00311FC8">
              <w:t>Кублей</w:t>
            </w:r>
            <w:proofErr w:type="spellEnd"/>
            <w:r w:rsidRPr="00311FC8">
              <w:t>" 310гр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Овощное рагу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Овощное рагу "</w:t>
            </w:r>
            <w:proofErr w:type="spellStart"/>
            <w:r w:rsidRPr="00311FC8">
              <w:t>Кублей</w:t>
            </w:r>
            <w:proofErr w:type="spellEnd"/>
            <w:r w:rsidRPr="00311FC8">
              <w:t>" 325гр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Томатная паста "</w:t>
            </w:r>
            <w:proofErr w:type="spellStart"/>
            <w:r w:rsidRPr="00311FC8">
              <w:t>Кублей</w:t>
            </w:r>
            <w:proofErr w:type="spellEnd"/>
            <w:r w:rsidRPr="00311FC8">
              <w:t>" 250гр 1/48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Томатная паста "</w:t>
            </w:r>
            <w:proofErr w:type="spellStart"/>
            <w:r w:rsidRPr="00311FC8">
              <w:t>Кублей</w:t>
            </w:r>
            <w:proofErr w:type="spellEnd"/>
            <w:r w:rsidRPr="00311FC8">
              <w:t>" 335гр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Томатная паста "</w:t>
            </w:r>
            <w:proofErr w:type="spellStart"/>
            <w:r w:rsidRPr="00311FC8">
              <w:t>Кублей</w:t>
            </w:r>
            <w:proofErr w:type="spellEnd"/>
            <w:r w:rsidRPr="00311FC8">
              <w:t xml:space="preserve">" </w:t>
            </w:r>
            <w:proofErr w:type="spellStart"/>
            <w:r w:rsidRPr="00311FC8">
              <w:t>опен</w:t>
            </w:r>
            <w:proofErr w:type="spellEnd"/>
            <w:r w:rsidRPr="00311FC8">
              <w:t>-крышка 110гр 1/36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Фасоль белая натуральная "</w:t>
            </w:r>
            <w:proofErr w:type="spellStart"/>
            <w:r w:rsidRPr="00311FC8">
              <w:t>Кублей</w:t>
            </w:r>
            <w:proofErr w:type="spellEnd"/>
            <w:r w:rsidRPr="00311FC8">
              <w:t>" 320гр 1/36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Фасоль красная натуральная "</w:t>
            </w:r>
            <w:proofErr w:type="spellStart"/>
            <w:r w:rsidRPr="00311FC8">
              <w:t>Кублей</w:t>
            </w:r>
            <w:proofErr w:type="spellEnd"/>
            <w:r w:rsidRPr="00311FC8">
              <w:t>" 320гр 1/36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Фасоль </w:t>
            </w:r>
            <w:proofErr w:type="spellStart"/>
            <w:r w:rsidRPr="00311FC8">
              <w:t>струч</w:t>
            </w:r>
            <w:proofErr w:type="spellEnd"/>
            <w:r w:rsidRPr="00311FC8">
              <w:t xml:space="preserve">. </w:t>
            </w:r>
            <w:proofErr w:type="spellStart"/>
            <w:r w:rsidRPr="00311FC8">
              <w:t>зел</w:t>
            </w:r>
            <w:proofErr w:type="spellEnd"/>
            <w:r w:rsidRPr="00311FC8">
              <w:t>. 320гр 1/36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овощные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Фасоль т/</w:t>
            </w:r>
            <w:proofErr w:type="spellStart"/>
            <w:r w:rsidRPr="00311FC8">
              <w:t>с"Кублей</w:t>
            </w:r>
            <w:proofErr w:type="spellEnd"/>
            <w:r w:rsidRPr="00311FC8">
              <w:t>" 320гр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proofErr w:type="gramStart"/>
            <w:r w:rsidRPr="00311FC8">
              <w:t>Жерех</w:t>
            </w:r>
            <w:proofErr w:type="gramEnd"/>
            <w:r w:rsidRPr="00311FC8">
              <w:t xml:space="preserve"> бланшированный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Жерех обжаренный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Карась </w:t>
            </w:r>
            <w:proofErr w:type="spellStart"/>
            <w:r w:rsidRPr="00311FC8">
              <w:t>обж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(1кор-48шт)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Килька балтийская неразделанная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962596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Килька балтийская неразделанная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 xml:space="preserve">" </w:t>
            </w:r>
            <w:proofErr w:type="spellStart"/>
            <w:r w:rsidRPr="00311FC8">
              <w:t>опен</w:t>
            </w:r>
            <w:proofErr w:type="spellEnd"/>
            <w:r w:rsidRPr="00311FC8">
              <w:t xml:space="preserve">-крышка 240г 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962596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proofErr w:type="gramStart"/>
            <w:r w:rsidRPr="00311FC8">
              <w:t>Килька балтийская</w:t>
            </w:r>
            <w:proofErr w:type="gramEnd"/>
            <w:r w:rsidRPr="00311FC8">
              <w:t xml:space="preserve"> разделанная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Килька каспийская с перловой крупой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Лещ </w:t>
            </w:r>
            <w:proofErr w:type="spellStart"/>
            <w:r w:rsidRPr="00311FC8">
              <w:t>обжар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из тунца "</w:t>
            </w:r>
            <w:proofErr w:type="spellStart"/>
            <w:r w:rsidRPr="00311FC8">
              <w:t>Кублей</w:t>
            </w:r>
            <w:proofErr w:type="spellEnd"/>
            <w:r w:rsidRPr="00311FC8">
              <w:t>" 100гр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Паштет шпротный "</w:t>
            </w:r>
            <w:proofErr w:type="spellStart"/>
            <w:r w:rsidRPr="00311FC8">
              <w:t>Кублей</w:t>
            </w:r>
            <w:proofErr w:type="spellEnd"/>
            <w:r w:rsidRPr="00311FC8">
              <w:t>" 160гр 1/36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Рагу овощное с тунцом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1/24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Сазан </w:t>
            </w:r>
            <w:proofErr w:type="spellStart"/>
            <w:r w:rsidRPr="00311FC8">
              <w:t>обж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(1кор-48шт)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113B06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Сайра тихоокеанская НДМ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(1кор-48шт)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Салака </w:t>
            </w:r>
            <w:proofErr w:type="spellStart"/>
            <w:r w:rsidRPr="00311FC8">
              <w:t>бланш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Сардина </w:t>
            </w:r>
            <w:proofErr w:type="spellStart"/>
            <w:r w:rsidRPr="00311FC8">
              <w:t>атл</w:t>
            </w:r>
            <w:proofErr w:type="spellEnd"/>
            <w:r w:rsidRPr="00311FC8">
              <w:t xml:space="preserve">. </w:t>
            </w:r>
            <w:proofErr w:type="spellStart"/>
            <w:r w:rsidRPr="00311FC8">
              <w:t>бланш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Сардина </w:t>
            </w:r>
            <w:proofErr w:type="spellStart"/>
            <w:r w:rsidRPr="00311FC8">
              <w:t>атл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proofErr w:type="spellStart"/>
            <w:r w:rsidRPr="00311FC8">
              <w:t>Сардинелла</w:t>
            </w:r>
            <w:proofErr w:type="spellEnd"/>
            <w:r w:rsidRPr="00311FC8">
              <w:t xml:space="preserve"> </w:t>
            </w:r>
            <w:proofErr w:type="spellStart"/>
            <w:r w:rsidRPr="00311FC8">
              <w:t>бланш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Сельдь </w:t>
            </w:r>
            <w:proofErr w:type="spellStart"/>
            <w:r w:rsidRPr="00311FC8">
              <w:t>атл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Скумбрия </w:t>
            </w:r>
            <w:proofErr w:type="spellStart"/>
            <w:r w:rsidRPr="00311FC8">
              <w:t>атл</w:t>
            </w:r>
            <w:proofErr w:type="spellEnd"/>
            <w:r w:rsidRPr="00311FC8">
              <w:t xml:space="preserve">. </w:t>
            </w:r>
            <w:proofErr w:type="spellStart"/>
            <w:r w:rsidRPr="00311FC8">
              <w:t>бланш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Сом </w:t>
            </w:r>
            <w:proofErr w:type="spellStart"/>
            <w:r w:rsidRPr="00311FC8">
              <w:t>обж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(1кор-48шт)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Судак </w:t>
            </w:r>
            <w:proofErr w:type="spellStart"/>
            <w:r w:rsidRPr="00311FC8">
              <w:t>нат</w:t>
            </w:r>
            <w:proofErr w:type="spellEnd"/>
            <w:r w:rsidRPr="00311FC8">
              <w:t>.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Судак </w:t>
            </w:r>
            <w:proofErr w:type="spellStart"/>
            <w:r w:rsidRPr="00311FC8">
              <w:t>обжар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Тефтели </w:t>
            </w:r>
            <w:proofErr w:type="spellStart"/>
            <w:r w:rsidRPr="00311FC8">
              <w:t>рыбн</w:t>
            </w:r>
            <w:proofErr w:type="spellEnd"/>
            <w:r w:rsidRPr="00311FC8">
              <w:t>.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Тунец </w:t>
            </w:r>
            <w:proofErr w:type="spellStart"/>
            <w:r w:rsidRPr="00311FC8">
              <w:t>нат</w:t>
            </w:r>
            <w:proofErr w:type="spellEnd"/>
            <w:r w:rsidRPr="00311FC8">
              <w:t>. "</w:t>
            </w:r>
            <w:proofErr w:type="spellStart"/>
            <w:r w:rsidRPr="00311FC8">
              <w:t>Кублей</w:t>
            </w:r>
            <w:proofErr w:type="spellEnd"/>
            <w:r w:rsidRPr="00311FC8">
              <w:t xml:space="preserve">" </w:t>
            </w:r>
            <w:proofErr w:type="spellStart"/>
            <w:r w:rsidRPr="00311FC8">
              <w:t>опен</w:t>
            </w:r>
            <w:proofErr w:type="spellEnd"/>
            <w:r w:rsidRPr="00311FC8">
              <w:t>-крышка 240г 1/24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Шпроты в масле "</w:t>
            </w:r>
            <w:proofErr w:type="spellStart"/>
            <w:r w:rsidRPr="00311FC8">
              <w:t>Кублей</w:t>
            </w:r>
            <w:proofErr w:type="spellEnd"/>
            <w:r w:rsidRPr="00311FC8">
              <w:t>" 160гр 1/72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Шпроты в масле крупные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1/24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Шпроты в масле крупные "</w:t>
            </w:r>
            <w:proofErr w:type="spellStart"/>
            <w:r w:rsidRPr="00311FC8">
              <w:t>Кублей</w:t>
            </w:r>
            <w:proofErr w:type="spellEnd"/>
            <w:r w:rsidRPr="00311FC8">
              <w:t>" 240гр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 xml:space="preserve">Щука </w:t>
            </w:r>
            <w:proofErr w:type="spellStart"/>
            <w:r w:rsidRPr="00311FC8">
              <w:t>бланш</w:t>
            </w:r>
            <w:proofErr w:type="spellEnd"/>
            <w:r w:rsidRPr="00311FC8">
              <w:t>. в а/м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Консервы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рыбные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E" w:rsidRPr="00311FC8" w:rsidRDefault="009A442E" w:rsidP="009A442E">
            <w:pPr>
              <w:jc w:val="left"/>
              <w:outlineLvl w:val="3"/>
            </w:pPr>
            <w:r w:rsidRPr="00311FC8">
              <w:t>Щука обжаренная в т/с "</w:t>
            </w:r>
            <w:proofErr w:type="spellStart"/>
            <w:r w:rsidRPr="00311FC8">
              <w:t>Кублей</w:t>
            </w:r>
            <w:proofErr w:type="spellEnd"/>
            <w:r w:rsidRPr="00311FC8">
              <w:t>" 240г 1/48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Лапша Веселый 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 со вкусом говядины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Лапша Веселый 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 со вкусом курицы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говядины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курицы 90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мяса 90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proofErr w:type="spellStart"/>
            <w:r w:rsidRPr="00304D92">
              <w:t>Лагман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со вкусом острой курицы 90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>Лапша б\</w:t>
            </w:r>
            <w:proofErr w:type="gramStart"/>
            <w:r w:rsidRPr="00304D92">
              <w:t>п  "</w:t>
            </w:r>
            <w:proofErr w:type="spellStart"/>
            <w:proofErr w:type="gramEnd"/>
            <w:r w:rsidRPr="00304D92">
              <w:t>Скоровар"со</w:t>
            </w:r>
            <w:proofErr w:type="spellEnd"/>
            <w:r w:rsidRPr="00304D92">
              <w:t xml:space="preserve"> вкусом говядины 50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>Лапша б\</w:t>
            </w:r>
            <w:proofErr w:type="gramStart"/>
            <w:r w:rsidRPr="00304D92">
              <w:t>п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курицы 50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F23457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>Лапша б\</w:t>
            </w:r>
            <w:proofErr w:type="gramStart"/>
            <w:r w:rsidRPr="00304D92">
              <w:t>п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мяса 50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Картофельное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120гр.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>Картофельное пюре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Новинка. (120гр\20шт)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 жареным луком 40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 сухариками и </w:t>
            </w:r>
            <w:proofErr w:type="spellStart"/>
            <w:r w:rsidRPr="00304D92">
              <w:t>зел</w:t>
            </w:r>
            <w:proofErr w:type="spellEnd"/>
            <w:r w:rsidRPr="00304D92">
              <w:t xml:space="preserve">. Луком 40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 грибами 40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Карт. </w:t>
            </w:r>
            <w:proofErr w:type="gramStart"/>
            <w:r w:rsidRPr="00304D92">
              <w:t>Пюре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курицы 40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53172B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>Карт. пюре   "</w:t>
            </w:r>
            <w:proofErr w:type="spellStart"/>
            <w:r w:rsidRPr="00304D92">
              <w:t>Скоровар"со</w:t>
            </w:r>
            <w:proofErr w:type="spellEnd"/>
            <w:r w:rsidRPr="00304D92">
              <w:t xml:space="preserve"> вкусом мяса 40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>Лапша по-</w:t>
            </w:r>
            <w:proofErr w:type="gramStart"/>
            <w:r w:rsidRPr="00304D92">
              <w:t>флотски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70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>Суп куриный с лапшой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34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443B29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Суп-пюре грибной с </w:t>
            </w:r>
            <w:proofErr w:type="gramStart"/>
            <w:r w:rsidRPr="00304D92">
              <w:t>сухариками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31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Бульон </w:t>
            </w:r>
            <w:proofErr w:type="gramStart"/>
            <w:r w:rsidRPr="00304D92">
              <w:t>грибной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75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>Бульон куриный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75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специи, приправы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>Бульон мясной "</w:t>
            </w:r>
            <w:proofErr w:type="spellStart"/>
            <w:r w:rsidRPr="00304D92">
              <w:t>Скоровар</w:t>
            </w:r>
            <w:proofErr w:type="spellEnd"/>
            <w:r w:rsidRPr="00304D92">
              <w:t xml:space="preserve">" 75 </w:t>
            </w:r>
            <w:proofErr w:type="spellStart"/>
            <w:r w:rsidRPr="00304D92">
              <w:t>гр</w:t>
            </w:r>
            <w:proofErr w:type="spellEnd"/>
            <w:r w:rsidRPr="00304D92">
              <w:t xml:space="preserve"> </w:t>
            </w:r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Каша </w:t>
            </w:r>
            <w:proofErr w:type="gramStart"/>
            <w:r w:rsidRPr="00304D92">
              <w:t>овсяная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клубника со сливками 35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Каша </w:t>
            </w:r>
            <w:proofErr w:type="gramStart"/>
            <w:r w:rsidRPr="00304D92">
              <w:t>овсяная  "</w:t>
            </w:r>
            <w:proofErr w:type="spellStart"/>
            <w:proofErr w:type="gramEnd"/>
            <w:r w:rsidRPr="00304D92">
              <w:t>Скоровар</w:t>
            </w:r>
            <w:proofErr w:type="spellEnd"/>
            <w:r w:rsidRPr="00304D92">
              <w:t xml:space="preserve">" со вкусом Персик  со сливками 35 </w:t>
            </w:r>
            <w:proofErr w:type="spellStart"/>
            <w:r w:rsidRPr="00304D92">
              <w:t>гр</w:t>
            </w:r>
            <w:proofErr w:type="spellEnd"/>
          </w:p>
        </w:tc>
      </w:tr>
      <w:tr w:rsidR="009A442E" w:rsidRPr="00292BB3" w:rsidTr="009A442E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2E" w:rsidRPr="009A442E" w:rsidRDefault="009A442E" w:rsidP="009A442E">
            <w:pPr>
              <w:pStyle w:val="afa"/>
              <w:numPr>
                <w:ilvl w:val="0"/>
                <w:numId w:val="10"/>
              </w:numPr>
              <w:spacing w:after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Default="009A442E" w:rsidP="009A442E">
            <w:pPr>
              <w:jc w:val="left"/>
            </w:pPr>
            <w:r w:rsidRPr="009644C6">
              <w:rPr>
                <w:color w:val="000000"/>
              </w:rPr>
              <w:t>Бакалея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292BB3" w:rsidRDefault="009A442E" w:rsidP="009A442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продукты быстрого приготовления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42E" w:rsidRPr="00304D92" w:rsidRDefault="009A442E" w:rsidP="009A442E">
            <w:pPr>
              <w:jc w:val="left"/>
              <w:outlineLvl w:val="3"/>
            </w:pPr>
            <w:r w:rsidRPr="00304D92">
              <w:t xml:space="preserve">Каша </w:t>
            </w:r>
            <w:proofErr w:type="spellStart"/>
            <w:r w:rsidRPr="00304D92">
              <w:t>овсянная</w:t>
            </w:r>
            <w:proofErr w:type="spellEnd"/>
            <w:r w:rsidRPr="00304D92">
              <w:t xml:space="preserve"> "</w:t>
            </w:r>
            <w:proofErr w:type="spellStart"/>
            <w:r w:rsidRPr="00304D92">
              <w:t>Скоровар</w:t>
            </w:r>
            <w:proofErr w:type="spellEnd"/>
            <w:r w:rsidRPr="00304D92">
              <w:t>" (240гр\18шт) "Новинка"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0203B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продовольственных</w:t>
      </w:r>
      <w:r w:rsidR="000203BB">
        <w:rPr>
          <w:b/>
          <w:color w:val="000000"/>
          <w:sz w:val="26"/>
          <w:szCs w:val="26"/>
        </w:rPr>
        <w:t xml:space="preserve"> </w:t>
      </w:r>
      <w:r w:rsidRPr="00A235FF">
        <w:rPr>
          <w:b/>
          <w:color w:val="000000"/>
          <w:sz w:val="26"/>
          <w:szCs w:val="26"/>
        </w:rPr>
        <w:t>товар</w:t>
      </w:r>
      <w:r>
        <w:rPr>
          <w:b/>
          <w:color w:val="000000"/>
          <w:sz w:val="26"/>
          <w:szCs w:val="26"/>
        </w:rPr>
        <w:t>ов:</w:t>
      </w:r>
    </w:p>
    <w:p w:rsidR="001C6A6F" w:rsidRPr="00E40DBE" w:rsidRDefault="001C6A6F" w:rsidP="0034197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0203BB">
        <w:rPr>
          <w:sz w:val="26"/>
          <w:szCs w:val="26"/>
        </w:rPr>
        <w:t xml:space="preserve"> </w:t>
      </w:r>
    </w:p>
    <w:p w:rsidR="001C6A6F" w:rsidRDefault="001C6A6F" w:rsidP="0034197B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8651A2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8651A2" w:rsidRPr="00E17201">
        <w:rPr>
          <w:sz w:val="26"/>
          <w:szCs w:val="26"/>
        </w:rPr>
        <w:t>товары.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17201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магазинах</w:t>
      </w:r>
      <w:r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E17201">
        <w:rPr>
          <w:sz w:val="26"/>
          <w:szCs w:val="26"/>
        </w:rPr>
        <w:t>товары</w:t>
      </w:r>
      <w:r w:rsidRPr="00E17201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</w:t>
      </w:r>
      <w:r w:rsidRPr="00E17201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5F1EBB" w:rsidRPr="00E17201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"Доширак"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90г.,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"</w:t>
      </w:r>
      <w:proofErr w:type="spellStart"/>
      <w:r w:rsidRPr="00E17201">
        <w:rPr>
          <w:color w:val="000000"/>
          <w:sz w:val="26"/>
          <w:szCs w:val="26"/>
        </w:rPr>
        <w:t>Роллтон</w:t>
      </w:r>
      <w:proofErr w:type="spellEnd"/>
      <w:r w:rsidRPr="00E17201">
        <w:rPr>
          <w:color w:val="000000"/>
          <w:sz w:val="26"/>
          <w:szCs w:val="26"/>
        </w:rPr>
        <w:t>"</w:t>
      </w:r>
      <w:r w:rsidR="000203BB">
        <w:rPr>
          <w:color w:val="000000"/>
          <w:sz w:val="26"/>
          <w:szCs w:val="26"/>
        </w:rPr>
        <w:t xml:space="preserve"> </w:t>
      </w:r>
      <w:r w:rsidRPr="00E17201">
        <w:rPr>
          <w:color w:val="000000"/>
          <w:sz w:val="26"/>
          <w:szCs w:val="26"/>
        </w:rPr>
        <w:t>60г.,</w:t>
      </w:r>
    </w:p>
    <w:p w:rsidR="005F1EBB" w:rsidRPr="00E17201" w:rsidRDefault="005F1EBB" w:rsidP="0034197B">
      <w:pPr>
        <w:spacing w:after="0"/>
        <w:rPr>
          <w:bCs/>
          <w:sz w:val="26"/>
          <w:szCs w:val="26"/>
        </w:rPr>
      </w:pPr>
      <w:r w:rsidRPr="00E17201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100-250г.,</w:t>
      </w:r>
    </w:p>
    <w:p w:rsidR="005F1EBB" w:rsidRDefault="005F1EBB" w:rsidP="0034197B">
      <w:pPr>
        <w:spacing w:after="0"/>
        <w:rPr>
          <w:color w:val="000000"/>
          <w:sz w:val="26"/>
          <w:szCs w:val="26"/>
        </w:rPr>
      </w:pPr>
      <w:r w:rsidRPr="00E17201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E17201">
        <w:rPr>
          <w:bCs/>
          <w:sz w:val="26"/>
          <w:szCs w:val="26"/>
        </w:rPr>
        <w:t>хранения</w:t>
      </w:r>
      <w:r w:rsidR="003D1B28">
        <w:rPr>
          <w:color w:val="000000"/>
          <w:sz w:val="26"/>
          <w:szCs w:val="26"/>
        </w:rPr>
        <w:t>,</w:t>
      </w:r>
    </w:p>
    <w:p w:rsidR="005F1EBB" w:rsidRPr="00BE26EF" w:rsidRDefault="005F1EBB" w:rsidP="0034197B">
      <w:pPr>
        <w:spacing w:after="0"/>
        <w:contextualSpacing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рафинированное</w:t>
      </w:r>
      <w:r w:rsidR="003D1B28">
        <w:rPr>
          <w:color w:val="000000"/>
          <w:sz w:val="26"/>
          <w:szCs w:val="26"/>
        </w:rPr>
        <w:t>.</w:t>
      </w:r>
    </w:p>
    <w:p w:rsidR="001C6A6F" w:rsidRPr="00CA2D3D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1C6A6F" w:rsidRPr="00CA2D3D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1C6A6F" w:rsidRPr="00CB2DC2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="001C6A6F" w:rsidRPr="00CA2D3D">
        <w:rPr>
          <w:sz w:val="26"/>
          <w:szCs w:val="26"/>
        </w:rPr>
        <w:t>доставка.</w:t>
      </w:r>
      <w:r w:rsidR="000203BB">
        <w:rPr>
          <w:sz w:val="26"/>
          <w:szCs w:val="26"/>
        </w:rPr>
        <w:t xml:space="preserve"> </w:t>
      </w:r>
    </w:p>
    <w:p w:rsidR="001C6A6F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5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</w:t>
      </w:r>
      <w:r w:rsidR="001C6A6F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соверша</w:t>
      </w:r>
      <w:r w:rsidR="001C6A6F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лиц</w:t>
      </w:r>
      <w:r w:rsidR="001C6A6F">
        <w:rPr>
          <w:sz w:val="26"/>
          <w:szCs w:val="26"/>
        </w:rPr>
        <w:t>.</w:t>
      </w:r>
    </w:p>
    <w:p w:rsidR="001C6A6F" w:rsidRPr="00B31DDE" w:rsidRDefault="00695C45" w:rsidP="0034197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E40DBE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1C6A6F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посредством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телефонной,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факсимильной,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электронной</w:t>
      </w:r>
      <w:r w:rsidR="000203BB">
        <w:rPr>
          <w:sz w:val="26"/>
          <w:szCs w:val="26"/>
        </w:rPr>
        <w:t xml:space="preserve"> </w:t>
      </w:r>
      <w:r w:rsidR="001C6A6F" w:rsidRPr="00B31DDE">
        <w:rPr>
          <w:sz w:val="26"/>
          <w:szCs w:val="26"/>
        </w:rPr>
        <w:t>связи.</w:t>
      </w:r>
      <w:r w:rsidR="000203BB">
        <w:rPr>
          <w:sz w:val="26"/>
          <w:szCs w:val="26"/>
        </w:rPr>
        <w:t xml:space="preserve"> 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1C6A6F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3D1B28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Комиссионеру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показателям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безопасности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должен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соответствовать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требованиям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ГОСТов,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ТУ,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ТР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СанПин,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установленных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данного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вида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Товаров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действующих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территории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также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декларациям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сертификатам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другим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документам,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подтверждающим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качество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Товара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Федерации.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необходимо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предоставление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ветеринарных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справок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1C6A6F">
        <w:rPr>
          <w:color w:val="000000"/>
          <w:sz w:val="26"/>
          <w:szCs w:val="26"/>
        </w:rPr>
        <w:t>формы.</w:t>
      </w:r>
    </w:p>
    <w:p w:rsidR="001C6A6F" w:rsidRPr="007674C0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1C6A6F" w:rsidRPr="007674C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Товар,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передаваемый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для</w:t>
      </w:r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color w:val="000000"/>
          <w:sz w:val="26"/>
          <w:szCs w:val="26"/>
        </w:rPr>
        <w:t>реализации</w:t>
      </w:r>
      <w:r w:rsidR="000203BB">
        <w:rPr>
          <w:color w:val="000000"/>
          <w:sz w:val="26"/>
          <w:szCs w:val="26"/>
        </w:rPr>
        <w:t xml:space="preserve"> </w:t>
      </w:r>
      <w:proofErr w:type="gramStart"/>
      <w:r w:rsidR="001C6A6F" w:rsidRPr="007674C0">
        <w:rPr>
          <w:color w:val="000000"/>
          <w:sz w:val="26"/>
          <w:szCs w:val="26"/>
        </w:rPr>
        <w:t>Комиссионеру</w:t>
      </w:r>
      <w:proofErr w:type="gramEnd"/>
      <w:r w:rsidR="000203BB">
        <w:rPr>
          <w:color w:val="000000"/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замаркирован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действующими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стандартами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техническими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регламентами.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расфасованных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продуктах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питания,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штучных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швейных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lastRenderedPageBreak/>
        <w:t>(текстильных)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изделиях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обязательно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этикетки,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содержащей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информацию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потребителя.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гарантировать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целостность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сохранность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перевозке,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хранении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реализации.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Упаковка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трещин,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вздутий,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царапин,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вмятин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других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дефектов,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ухудшающих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внешний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вид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качественные</w:t>
      </w:r>
      <w:r w:rsidR="000203BB">
        <w:rPr>
          <w:sz w:val="26"/>
          <w:szCs w:val="26"/>
        </w:rPr>
        <w:t xml:space="preserve"> </w:t>
      </w:r>
      <w:r w:rsidR="001C6A6F" w:rsidRPr="007674C0">
        <w:rPr>
          <w:sz w:val="26"/>
          <w:szCs w:val="26"/>
        </w:rPr>
        <w:t>характеристики.</w:t>
      </w:r>
    </w:p>
    <w:p w:rsidR="001C6A6F" w:rsidRPr="00F5358C" w:rsidRDefault="00695C45" w:rsidP="0034197B">
      <w:pP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Срок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действия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договора: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 w:rsidRPr="00890815">
        <w:rPr>
          <w:b/>
          <w:color w:val="000000"/>
          <w:sz w:val="26"/>
          <w:szCs w:val="26"/>
        </w:rPr>
        <w:t>с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момента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заключения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д</w:t>
      </w:r>
      <w:r w:rsidR="001C6A6F" w:rsidRPr="00890815">
        <w:rPr>
          <w:b/>
          <w:color w:val="000000"/>
          <w:sz w:val="26"/>
          <w:szCs w:val="26"/>
        </w:rPr>
        <w:t>о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31</w:t>
      </w:r>
      <w:r w:rsidR="001C6A6F" w:rsidRPr="00890815">
        <w:rPr>
          <w:b/>
          <w:color w:val="000000"/>
          <w:sz w:val="26"/>
          <w:szCs w:val="26"/>
        </w:rPr>
        <w:t>.</w:t>
      </w:r>
      <w:r w:rsidR="001C6A6F">
        <w:rPr>
          <w:b/>
          <w:color w:val="000000"/>
          <w:sz w:val="26"/>
          <w:szCs w:val="26"/>
        </w:rPr>
        <w:t>12</w:t>
      </w:r>
      <w:r w:rsidR="001C6A6F"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0203BB">
        <w:rPr>
          <w:b/>
          <w:color w:val="000000"/>
          <w:sz w:val="26"/>
          <w:szCs w:val="26"/>
        </w:rPr>
        <w:t xml:space="preserve"> </w:t>
      </w:r>
      <w:r w:rsidR="001C6A6F">
        <w:rPr>
          <w:b/>
          <w:color w:val="000000"/>
          <w:sz w:val="26"/>
          <w:szCs w:val="26"/>
        </w:rPr>
        <w:t>года</w:t>
      </w:r>
      <w:r w:rsidR="001C6A6F" w:rsidRPr="00890815">
        <w:rPr>
          <w:b/>
          <w:color w:val="000000"/>
          <w:sz w:val="26"/>
          <w:szCs w:val="26"/>
        </w:rPr>
        <w:t>.</w:t>
      </w:r>
      <w:r w:rsidR="000203BB">
        <w:rPr>
          <w:b/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Если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одна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из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Сторон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заявит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связи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окончанием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срока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действия,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он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пролонгированным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каждый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последующий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год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тех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же</w:t>
      </w:r>
      <w:r w:rsidR="000203BB">
        <w:rPr>
          <w:color w:val="000000"/>
          <w:sz w:val="26"/>
          <w:szCs w:val="26"/>
        </w:rPr>
        <w:t xml:space="preserve"> </w:t>
      </w:r>
      <w:r w:rsidR="00F5358C" w:rsidRPr="00F5358C">
        <w:rPr>
          <w:color w:val="000000"/>
          <w:sz w:val="26"/>
          <w:szCs w:val="26"/>
        </w:rPr>
        <w:t>условиях.</w:t>
      </w:r>
    </w:p>
    <w:p w:rsidR="001C6A6F" w:rsidRPr="007674C0" w:rsidRDefault="00695C45" w:rsidP="0034197B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1C6A6F" w:rsidRPr="007674C0">
        <w:rPr>
          <w:color w:val="000000"/>
          <w:sz w:val="26"/>
          <w:szCs w:val="26"/>
        </w:rPr>
        <w:t>)</w:t>
      </w:r>
      <w:r w:rsidR="000203BB">
        <w:rPr>
          <w:color w:val="000000"/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1C6A6F" w:rsidRPr="00270781">
        <w:rPr>
          <w:sz w:val="26"/>
          <w:szCs w:val="26"/>
        </w:rPr>
        <w:t>реализацию.</w:t>
      </w:r>
      <w:r w:rsidR="000203BB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BE636D">
      <w:pPr>
        <w:spacing w:after="0"/>
        <w:rPr>
          <w:color w:val="FF0000"/>
          <w:sz w:val="26"/>
          <w:szCs w:val="26"/>
        </w:rPr>
      </w:pPr>
    </w:p>
    <w:p w:rsidR="00254B9E" w:rsidRDefault="00995056" w:rsidP="00BE636D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0203BB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BE636D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BE636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0203BB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0203BB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1F2BB8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5B740C" w:rsidRPr="00083D39">
        <w:rPr>
          <w:b/>
          <w:sz w:val="26"/>
          <w:szCs w:val="26"/>
        </w:rPr>
        <w:t>2</w:t>
      </w:r>
      <w:r w:rsidR="008D3695">
        <w:rPr>
          <w:b/>
          <w:sz w:val="26"/>
          <w:szCs w:val="26"/>
        </w:rPr>
        <w:t>7</w:t>
      </w:r>
      <w:r w:rsidR="00957463" w:rsidRPr="00083D39">
        <w:rPr>
          <w:b/>
          <w:sz w:val="26"/>
          <w:szCs w:val="26"/>
        </w:rPr>
        <w:t>%</w:t>
      </w:r>
      <w:r w:rsidR="000203BB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продовольственн</w:t>
      </w:r>
      <w:r w:rsidR="00414959">
        <w:rPr>
          <w:sz w:val="26"/>
          <w:szCs w:val="26"/>
        </w:rPr>
        <w:t>ые</w:t>
      </w:r>
      <w:r w:rsidR="000203BB">
        <w:rPr>
          <w:sz w:val="26"/>
          <w:szCs w:val="26"/>
        </w:rPr>
        <w:t xml:space="preserve"> </w:t>
      </w:r>
      <w:r w:rsidR="00414959">
        <w:rPr>
          <w:sz w:val="26"/>
          <w:szCs w:val="26"/>
        </w:rPr>
        <w:t>товары</w:t>
      </w:r>
      <w:r w:rsidR="00FD5100">
        <w:rPr>
          <w:sz w:val="26"/>
          <w:szCs w:val="26"/>
        </w:rPr>
        <w:t>.</w:t>
      </w:r>
    </w:p>
    <w:p w:rsidR="00E85675" w:rsidRPr="00E40DBE" w:rsidRDefault="00270781" w:rsidP="001F2BB8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0203BB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0203BB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0203BB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BE636D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0203BB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1F2BB8">
      <w:pPr>
        <w:spacing w:after="0"/>
        <w:ind w:firstLine="709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E15DE8" w:rsidRPr="00E40DBE" w:rsidRDefault="00BE1DFC" w:rsidP="00BE636D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0203BB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№1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BE636D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0203BB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BE636D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0203BB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8D3695" w:rsidRDefault="00BE1DFC" w:rsidP="00E45D17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0203BB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  <w:r w:rsidR="008D3695">
        <w:rPr>
          <w:color w:val="000000"/>
          <w:spacing w:val="-2"/>
          <w:sz w:val="26"/>
          <w:szCs w:val="26"/>
        </w:rPr>
        <w:br w:type="page"/>
      </w:r>
    </w:p>
    <w:p w:rsidR="00BA02F1" w:rsidRDefault="00D41B38" w:rsidP="00590EB6">
      <w:pPr>
        <w:shd w:val="clear" w:color="auto" w:fill="FFFFFF"/>
        <w:ind w:right="-2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0203BB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0203BB">
        <w:rPr>
          <w:sz w:val="26"/>
          <w:szCs w:val="26"/>
        </w:rPr>
        <w:t xml:space="preserve"> </w:t>
      </w:r>
    </w:p>
    <w:p w:rsidR="00BA02F1" w:rsidRPr="00DA742E" w:rsidRDefault="000203BB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0203BB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0203BB">
              <w:t xml:space="preserve"> </w:t>
            </w:r>
            <w:r w:rsidR="00013ED9">
              <w:t>промышленно-строительное</w:t>
            </w:r>
            <w:r w:rsidR="000203BB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0203BB">
              <w:t xml:space="preserve"> </w:t>
            </w:r>
            <w:r w:rsidRPr="008F37FE">
              <w:t>ФСИН</w:t>
            </w:r>
            <w:r w:rsidR="000203BB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</w:t>
      </w:r>
      <w:proofErr w:type="gramStart"/>
      <w:r w:rsidR="00013ED9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D47D10">
        <w:rPr>
          <w:sz w:val="26"/>
          <w:szCs w:val="26"/>
        </w:rPr>
        <w:t>8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Pr="00013ED9" w:rsidRDefault="00BA02F1" w:rsidP="00050FF6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0203BB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0203BB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050FF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050FF6">
        <w:rPr>
          <w:b/>
          <w:sz w:val="26"/>
          <w:szCs w:val="26"/>
        </w:rPr>
        <w:t>ч</w:t>
      </w:r>
      <w:r w:rsidR="001E7A60" w:rsidRPr="001E7A60">
        <w:rPr>
          <w:b/>
          <w:sz w:val="26"/>
          <w:szCs w:val="26"/>
        </w:rPr>
        <w:t>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0203BB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0203BB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0203BB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0203BB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0203BB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0203BB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AC6D29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0203BB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0203BB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0203BB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0203BB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0203B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0203BB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0203BB">
        <w:rPr>
          <w:sz w:val="20"/>
          <w:szCs w:val="20"/>
          <w:u w:val="single"/>
        </w:rPr>
        <w:t xml:space="preserve">  </w:t>
      </w:r>
      <w:proofErr w:type="gramStart"/>
      <w:r w:rsidR="000203BB">
        <w:rPr>
          <w:sz w:val="20"/>
          <w:szCs w:val="20"/>
          <w:u w:val="single"/>
        </w:rPr>
        <w:t xml:space="preserve">  </w:t>
      </w:r>
      <w:r w:rsidRPr="00673889">
        <w:rPr>
          <w:sz w:val="20"/>
          <w:szCs w:val="20"/>
        </w:rPr>
        <w:t>;</w:t>
      </w:r>
      <w:proofErr w:type="gramEnd"/>
      <w:r w:rsidRPr="00673889">
        <w:rPr>
          <w:sz w:val="20"/>
          <w:szCs w:val="20"/>
        </w:rPr>
        <w:br/>
        <w:t>(указывается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0203BB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0203BB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0203BB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0203BB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0203BB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0203BB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0203BB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0203BB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0203BB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0203B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lastRenderedPageBreak/>
        <w:t>5)</w:t>
      </w:r>
      <w:r w:rsidR="000203BB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0203BB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0203BB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0203BB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10462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0203BB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юридических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0203BB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0203BB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0203BB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0203BB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0203BB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0203BB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0203BB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0203BB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0203BB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0203BB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0203BB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0203BB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4D1730" w:rsidRPr="004D1730" w:rsidRDefault="004D1730" w:rsidP="00002F80">
      <w:pPr>
        <w:shd w:val="clear" w:color="auto" w:fill="FFFFFF"/>
        <w:ind w:right="113"/>
        <w:rPr>
          <w:spacing w:val="-3"/>
        </w:rPr>
        <w:sectPr w:rsidR="004D1730" w:rsidRPr="004D1730" w:rsidSect="00F81860">
          <w:headerReference w:type="even" r:id="rId13"/>
          <w:headerReference w:type="default" r:id="rId14"/>
          <w:footerReference w:type="even" r:id="rId15"/>
          <w:type w:val="nextColumn"/>
          <w:pgSz w:w="11906" w:h="16838" w:code="9"/>
          <w:pgMar w:top="1134" w:right="709" w:bottom="1134" w:left="1701" w:header="720" w:footer="720" w:gutter="0"/>
          <w:cols w:space="708"/>
          <w:titlePg/>
          <w:docGrid w:linePitch="360"/>
        </w:sectPr>
      </w:pPr>
      <w:r>
        <w:rPr>
          <w:spacing w:val="-3"/>
        </w:rPr>
        <w:t>М.П.</w:t>
      </w:r>
    </w:p>
    <w:p w:rsidR="008E2725" w:rsidRPr="00DA742E" w:rsidRDefault="000203BB" w:rsidP="004D1730">
      <w:pPr>
        <w:suppressAutoHyphens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0203BB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</w:t>
      </w:r>
      <w:r w:rsidR="004D1730" w:rsidRPr="00E04418">
        <w:rPr>
          <w:sz w:val="26"/>
          <w:szCs w:val="26"/>
        </w:rPr>
        <w:t>»_</w:t>
      </w:r>
      <w:proofErr w:type="gramEnd"/>
      <w:r w:rsidR="004D1730"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0203BB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0203BB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0203BB">
        <w:rPr>
          <w:sz w:val="26"/>
          <w:szCs w:val="26"/>
        </w:rPr>
        <w:t xml:space="preserve"> </w:t>
      </w:r>
      <w:proofErr w:type="gramStart"/>
      <w:r w:rsidR="000F31C5" w:rsidRPr="0027076B">
        <w:rPr>
          <w:sz w:val="26"/>
          <w:szCs w:val="26"/>
        </w:rPr>
        <w:t>ниже</w:t>
      </w:r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proofErr w:type="gramEnd"/>
      <w:r w:rsidR="000203BB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0203BB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0203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0203BB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0203BB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0203BB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0203BB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70DAF" w:rsidRDefault="00A70DAF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0203BB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0203BB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0203BB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</w:t>
      </w:r>
      <w:proofErr w:type="gramStart"/>
      <w:r w:rsidR="00761F43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_____________201</w:t>
      </w:r>
      <w:r w:rsidR="00F861DB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0203BB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товаров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через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магазины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филиала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Торговое</w:t>
      </w:r>
      <w:r w:rsidR="000203BB">
        <w:rPr>
          <w:b/>
          <w:sz w:val="26"/>
          <w:szCs w:val="26"/>
        </w:rPr>
        <w:t xml:space="preserve"> </w:t>
      </w:r>
      <w:r w:rsidR="001E7A60" w:rsidRPr="001E7A60">
        <w:rPr>
          <w:b/>
          <w:sz w:val="26"/>
          <w:szCs w:val="26"/>
        </w:rPr>
        <w:t>управление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0203BB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0203BB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0203BB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0203BB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0203BB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0203B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0203BB">
        <w:t xml:space="preserve"> </w:t>
      </w:r>
      <w:r w:rsidR="00135CD3">
        <w:t>товара</w:t>
      </w:r>
      <w:r w:rsidR="000203BB">
        <w:t xml:space="preserve"> </w:t>
      </w:r>
      <w:r w:rsidR="00135CD3">
        <w:t>ориентировочная,</w:t>
      </w:r>
      <w:r w:rsidR="000203BB">
        <w:t xml:space="preserve"> </w:t>
      </w:r>
      <w:r w:rsidR="00135CD3">
        <w:t>может</w:t>
      </w:r>
      <w:r w:rsidR="000203BB">
        <w:t xml:space="preserve"> </w:t>
      </w:r>
      <w:r w:rsidR="00135CD3">
        <w:t>изменяться</w:t>
      </w:r>
      <w:r w:rsidR="000203BB">
        <w:t xml:space="preserve"> </w:t>
      </w:r>
      <w:r w:rsidR="00135CD3">
        <w:t>в</w:t>
      </w:r>
      <w:r w:rsidR="000203BB">
        <w:t xml:space="preserve"> </w:t>
      </w:r>
      <w:r w:rsidR="00135CD3">
        <w:t>зависимости</w:t>
      </w:r>
      <w:r w:rsidR="000203BB">
        <w:t xml:space="preserve"> </w:t>
      </w:r>
      <w:r w:rsidR="00135CD3">
        <w:t>от</w:t>
      </w:r>
      <w:r w:rsidR="000203BB">
        <w:t xml:space="preserve"> </w:t>
      </w:r>
      <w:r w:rsidR="00135CD3">
        <w:t>спроса</w:t>
      </w:r>
      <w:r w:rsidR="000203BB">
        <w:t xml:space="preserve"> </w:t>
      </w:r>
      <w:r w:rsidR="00135CD3">
        <w:t>и</w:t>
      </w:r>
      <w:r w:rsidR="000203BB">
        <w:t xml:space="preserve"> </w:t>
      </w:r>
      <w:r w:rsidR="00135CD3">
        <w:t>наполняемости</w:t>
      </w:r>
      <w:r w:rsidR="000203BB">
        <w:t xml:space="preserve"> </w:t>
      </w:r>
      <w:r w:rsidR="00F861DB">
        <w:t>исправительных</w:t>
      </w:r>
      <w:r w:rsidR="000203BB">
        <w:t xml:space="preserve"> </w:t>
      </w:r>
      <w:r w:rsidR="00F861DB">
        <w:t>у</w:t>
      </w:r>
      <w:r w:rsidR="00135CD3">
        <w:t>чреждений</w:t>
      </w:r>
      <w:r w:rsidR="000203BB">
        <w:t xml:space="preserve"> </w:t>
      </w:r>
      <w:r w:rsidR="00F861DB">
        <w:t>ФСИН</w:t>
      </w:r>
      <w:r w:rsidR="000203BB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0203BB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0203BB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57"/>
        <w:gridCol w:w="5752"/>
        <w:gridCol w:w="1314"/>
        <w:gridCol w:w="1741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0203BB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0203BB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0203BB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761F43" w:rsidRPr="00E40DBE" w:rsidRDefault="00761F43" w:rsidP="00761F43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превышает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средние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розничны</w:t>
      </w:r>
      <w:r w:rsidR="00261BCE">
        <w:rPr>
          <w:sz w:val="26"/>
          <w:szCs w:val="26"/>
        </w:rPr>
        <w:t>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261BCE">
        <w:rPr>
          <w:sz w:val="26"/>
          <w:szCs w:val="26"/>
        </w:rPr>
        <w:t>ы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="00261BCE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товары.</w:t>
      </w:r>
    </w:p>
    <w:p w:rsidR="00761F43" w:rsidRPr="004251FC" w:rsidRDefault="00761F43" w:rsidP="00761F43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0203BB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761F43" w:rsidRPr="00E40DBE" w:rsidRDefault="004251FC" w:rsidP="00761F43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761F43" w:rsidRPr="007B2E60" w:rsidRDefault="004251FC" w:rsidP="00761F43">
      <w:pPr>
        <w:spacing w:after="0"/>
        <w:contextualSpacing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0203BB">
        <w:rPr>
          <w:sz w:val="26"/>
          <w:szCs w:val="26"/>
        </w:rPr>
        <w:t xml:space="preserve"> </w:t>
      </w:r>
    </w:p>
    <w:p w:rsidR="00761F43" w:rsidRPr="007B2E60" w:rsidRDefault="004251FC" w:rsidP="00761F43">
      <w:pPr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t>6</w:t>
      </w:r>
      <w:r w:rsidR="00761F43" w:rsidRPr="007B2E60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BF7DA3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</w:t>
      </w:r>
      <w:r w:rsidR="00761F43" w:rsidRPr="007B2E60">
        <w:rPr>
          <w:sz w:val="26"/>
          <w:szCs w:val="26"/>
          <w:lang w:bidi="ru-RU"/>
        </w:rPr>
        <w:t>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соответствует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lastRenderedPageBreak/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Федерации</w:t>
      </w:r>
      <w:r w:rsidR="00761F43" w:rsidRPr="007B2E60">
        <w:rPr>
          <w:sz w:val="26"/>
          <w:szCs w:val="26"/>
          <w:lang w:bidi="ru-RU"/>
        </w:rPr>
        <w:t>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Российской</w:t>
      </w:r>
      <w:r w:rsidR="000203BB">
        <w:rPr>
          <w:sz w:val="26"/>
          <w:szCs w:val="26"/>
          <w:lang w:bidi="ru-RU"/>
        </w:rPr>
        <w:t xml:space="preserve"> </w:t>
      </w:r>
      <w:r w:rsidR="00761F43" w:rsidRPr="007B2E60">
        <w:rPr>
          <w:sz w:val="26"/>
          <w:szCs w:val="26"/>
          <w:lang w:bidi="ru-RU"/>
        </w:rPr>
        <w:t>Федерации.</w:t>
      </w:r>
      <w:r w:rsidR="000203BB">
        <w:rPr>
          <w:sz w:val="26"/>
          <w:szCs w:val="26"/>
          <w:lang w:bidi="ru-RU"/>
        </w:rPr>
        <w:t xml:space="preserve"> </w:t>
      </w:r>
      <w:r w:rsidR="007B2E60" w:rsidRPr="007B2E60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подведомственный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ветеринарно-санитарному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контролю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будут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представлены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ветеринарные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справки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установленной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законодательством</w:t>
      </w:r>
      <w:r w:rsidR="000203BB">
        <w:rPr>
          <w:color w:val="000000"/>
          <w:sz w:val="26"/>
          <w:szCs w:val="26"/>
        </w:rPr>
        <w:t xml:space="preserve"> </w:t>
      </w:r>
      <w:r w:rsidR="007B2E60" w:rsidRPr="007B2E60">
        <w:rPr>
          <w:color w:val="000000"/>
          <w:sz w:val="26"/>
          <w:szCs w:val="26"/>
        </w:rPr>
        <w:t>формы.</w:t>
      </w:r>
    </w:p>
    <w:p w:rsidR="00761F43" w:rsidRPr="004251FC" w:rsidRDefault="004251FC" w:rsidP="00761F43">
      <w:pPr>
        <w:rPr>
          <w:sz w:val="26"/>
          <w:szCs w:val="26"/>
        </w:rPr>
      </w:pPr>
      <w:r>
        <w:rPr>
          <w:rStyle w:val="FontStyle15"/>
        </w:rPr>
        <w:t>7</w:t>
      </w:r>
      <w:r w:rsidR="00761F43">
        <w:rPr>
          <w:rStyle w:val="FontStyle15"/>
        </w:rPr>
        <w:t>)</w:t>
      </w:r>
      <w:r w:rsidR="000203BB">
        <w:rPr>
          <w:rStyle w:val="FontStyle15"/>
        </w:rPr>
        <w:t xml:space="preserve"> </w:t>
      </w:r>
      <w:r w:rsidR="00761F43" w:rsidRPr="004251F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="00761F43" w:rsidRPr="004251FC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</w:t>
      </w:r>
      <w:r w:rsidR="007B2E60">
        <w:rPr>
          <w:rStyle w:val="FontStyle15"/>
          <w:sz w:val="26"/>
          <w:szCs w:val="26"/>
        </w:rPr>
        <w:t>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="007B2E60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гарантирует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="00761F43" w:rsidRPr="004251FC">
        <w:rPr>
          <w:rStyle w:val="FontStyle15"/>
          <w:sz w:val="26"/>
          <w:szCs w:val="26"/>
        </w:rPr>
        <w:t>характеристики.</w:t>
      </w:r>
    </w:p>
    <w:p w:rsidR="00AC6D29" w:rsidRPr="00F5358C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0203BB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0203BB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0203BB">
        <w:rPr>
          <w:b/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F5358C" w:rsidRPr="00F5358C">
        <w:rPr>
          <w:sz w:val="26"/>
          <w:szCs w:val="26"/>
        </w:rPr>
        <w:t>условиях.</w:t>
      </w:r>
    </w:p>
    <w:p w:rsidR="00761F43" w:rsidRDefault="004251FC" w:rsidP="00AC6D29">
      <w:pPr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0203BB">
        <w:rPr>
          <w:sz w:val="26"/>
          <w:szCs w:val="26"/>
        </w:rPr>
        <w:t xml:space="preserve"> </w:t>
      </w:r>
    </w:p>
    <w:p w:rsidR="00AC6D29" w:rsidRPr="00435960" w:rsidRDefault="00AC6D29" w:rsidP="00AC6D29">
      <w:pPr>
        <w:rPr>
          <w:sz w:val="26"/>
          <w:szCs w:val="26"/>
        </w:rPr>
      </w:pPr>
    </w:p>
    <w:p w:rsidR="00BF6F90" w:rsidRDefault="00BF6F90" w:rsidP="00BF6F90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Место,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0203BB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0203BB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BF6F90">
      <w:pPr>
        <w:rPr>
          <w:sz w:val="26"/>
          <w:szCs w:val="26"/>
        </w:rPr>
      </w:pPr>
    </w:p>
    <w:p w:rsidR="00BF6F90" w:rsidRPr="00094DDC" w:rsidRDefault="00BF6F90" w:rsidP="00BF6F90">
      <w:pPr>
        <w:rPr>
          <w:sz w:val="26"/>
          <w:szCs w:val="26"/>
        </w:rPr>
      </w:pPr>
      <w:r w:rsidRPr="00094DDC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Форма,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порядок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оплаты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работы,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услуги:</w:t>
      </w:r>
    </w:p>
    <w:p w:rsidR="00094DDC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094DDC">
      <w:pPr>
        <w:ind w:firstLine="540"/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0203BB">
        <w:rPr>
          <w:i/>
        </w:rPr>
        <w:t xml:space="preserve"> </w:t>
      </w:r>
      <w:r w:rsidRPr="00FA4130">
        <w:rPr>
          <w:i/>
        </w:rPr>
        <w:t>должна</w:t>
      </w:r>
      <w:r w:rsidR="000203BB">
        <w:rPr>
          <w:i/>
        </w:rPr>
        <w:t xml:space="preserve"> </w:t>
      </w:r>
      <w:r w:rsidRPr="00FA4130">
        <w:rPr>
          <w:i/>
        </w:rPr>
        <w:t>быть</w:t>
      </w:r>
      <w:r w:rsidR="000203BB">
        <w:rPr>
          <w:i/>
        </w:rPr>
        <w:t xml:space="preserve"> </w:t>
      </w:r>
      <w:r w:rsidRPr="00FA4130">
        <w:rPr>
          <w:i/>
        </w:rPr>
        <w:t>подписана</w:t>
      </w:r>
      <w:r w:rsidR="000203BB">
        <w:rPr>
          <w:i/>
        </w:rPr>
        <w:t xml:space="preserve"> </w:t>
      </w:r>
      <w:r w:rsidRPr="00FA4130">
        <w:rPr>
          <w:i/>
        </w:rPr>
        <w:t>уполномоченным</w:t>
      </w:r>
      <w:r w:rsidR="000203BB">
        <w:rPr>
          <w:i/>
        </w:rPr>
        <w:t xml:space="preserve"> </w:t>
      </w:r>
      <w:r w:rsidRPr="00FA4130">
        <w:rPr>
          <w:i/>
        </w:rPr>
        <w:t>лицом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  <w:r w:rsidRPr="00FA4130">
        <w:rPr>
          <w:i/>
        </w:rPr>
        <w:t>и</w:t>
      </w:r>
      <w:r w:rsidR="000203BB">
        <w:rPr>
          <w:i/>
        </w:rPr>
        <w:t xml:space="preserve"> </w:t>
      </w:r>
      <w:r w:rsidRPr="00FA4130">
        <w:rPr>
          <w:i/>
        </w:rPr>
        <w:t>скреплена</w:t>
      </w:r>
      <w:r w:rsidR="000203BB">
        <w:rPr>
          <w:i/>
        </w:rPr>
        <w:t xml:space="preserve"> </w:t>
      </w:r>
      <w:r w:rsidRPr="00FA4130">
        <w:rPr>
          <w:i/>
        </w:rPr>
        <w:t>печатью</w:t>
      </w:r>
      <w:r w:rsidR="000203BB">
        <w:rPr>
          <w:i/>
        </w:rPr>
        <w:t xml:space="preserve"> </w:t>
      </w:r>
      <w:r w:rsidRPr="00FA4130">
        <w:rPr>
          <w:i/>
        </w:rPr>
        <w:t>участника</w:t>
      </w:r>
      <w:r w:rsidR="000203BB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AC6D29" w:rsidRDefault="00AC6D29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861DB" w:rsidRDefault="00F861DB" w:rsidP="006A75D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0203BB">
        <w:rPr>
          <w:i/>
        </w:rPr>
        <w:t xml:space="preserve"> </w:t>
      </w:r>
      <w:r w:rsidRPr="00DA742E">
        <w:rPr>
          <w:i/>
        </w:rPr>
        <w:t>анкеты</w:t>
      </w:r>
      <w:r w:rsidR="000203BB">
        <w:rPr>
          <w:i/>
        </w:rPr>
        <w:t xml:space="preserve"> </w:t>
      </w:r>
      <w:r w:rsidRPr="00DA742E">
        <w:rPr>
          <w:i/>
        </w:rPr>
        <w:t>участника</w:t>
      </w:r>
      <w:r w:rsidR="000203BB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0203BB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</w:t>
      </w:r>
      <w:proofErr w:type="gramStart"/>
      <w:r w:rsidR="00BF6D17">
        <w:rPr>
          <w:sz w:val="26"/>
          <w:szCs w:val="26"/>
        </w:rPr>
        <w:t>_</w:t>
      </w:r>
      <w:r w:rsidRPr="00E04418">
        <w:rPr>
          <w:sz w:val="26"/>
          <w:szCs w:val="26"/>
        </w:rPr>
        <w:t>»_</w:t>
      </w:r>
      <w:proofErr w:type="gramEnd"/>
      <w:r w:rsidRPr="00E04418">
        <w:rPr>
          <w:sz w:val="26"/>
          <w:szCs w:val="26"/>
        </w:rPr>
        <w:t>___________201</w:t>
      </w:r>
      <w:r w:rsidR="00252E25">
        <w:rPr>
          <w:sz w:val="26"/>
          <w:szCs w:val="26"/>
        </w:rPr>
        <w:t>__</w:t>
      </w:r>
      <w:r w:rsidR="000203BB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0203BB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0203BB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0203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0203BB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0203BB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0203BB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0203BB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0203BB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0203BB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0203BB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C6D29" w:rsidRDefault="00AC6D29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A70DAF" w:rsidRDefault="00A70DAF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6A75DD">
      <w:pPr>
        <w:widowControl w:val="0"/>
        <w:tabs>
          <w:tab w:val="left" w:pos="9360"/>
        </w:tabs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AC6D29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AC6D29">
        <w:rPr>
          <w:bCs/>
          <w:i/>
          <w:sz w:val="26"/>
          <w:szCs w:val="26"/>
        </w:rPr>
        <w:t>ПРОЕКТ</w:t>
      </w:r>
      <w:r w:rsidR="000203BB">
        <w:rPr>
          <w:bCs/>
          <w:i/>
          <w:sz w:val="26"/>
          <w:szCs w:val="26"/>
        </w:rPr>
        <w:t xml:space="preserve"> </w:t>
      </w:r>
      <w:r w:rsidRPr="00AC6D29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0203BB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proofErr w:type="gramStart"/>
      <w:r w:rsidR="000203BB">
        <w:rPr>
          <w:rFonts w:ascii="Times New Roman" w:hAnsi="Times New Roman"/>
          <w:sz w:val="26"/>
          <w:szCs w:val="26"/>
        </w:rPr>
        <w:t xml:space="preserve">   </w:t>
      </w:r>
      <w:r w:rsidRPr="001D6A38">
        <w:rPr>
          <w:rFonts w:ascii="Times New Roman" w:hAnsi="Times New Roman"/>
          <w:sz w:val="26"/>
          <w:szCs w:val="26"/>
        </w:rPr>
        <w:t>«</w:t>
      </w:r>
      <w:proofErr w:type="gramEnd"/>
      <w:r w:rsidRPr="001D6A38">
        <w:rPr>
          <w:rFonts w:ascii="Times New Roman" w:hAnsi="Times New Roman"/>
          <w:sz w:val="26"/>
          <w:szCs w:val="26"/>
        </w:rPr>
        <w:t>_____»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D10BAD" w:rsidRPr="001D6A38" w:rsidRDefault="00D10BAD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Элярта</w:t>
      </w:r>
      <w:proofErr w:type="spellEnd"/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0203B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1D6A38" w:rsidRPr="001D6A38" w:rsidRDefault="001D6A38" w:rsidP="001D6A38">
      <w:pPr>
        <w:pStyle w:val="ConsNonformat"/>
        <w:widowControl/>
        <w:tabs>
          <w:tab w:val="left" w:pos="567"/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tabs>
          <w:tab w:val="left" w:pos="42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ПРЕДМЕТ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A47AF9" w:rsidRPr="001D6A38" w:rsidRDefault="00A47AF9" w:rsidP="00A47AF9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продовольственных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товаров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спецконтингенту</w:t>
      </w:r>
      <w:proofErr w:type="spellEnd"/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0203B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6A38">
        <w:rPr>
          <w:rFonts w:ascii="Times New Roman" w:hAnsi="Times New Roman"/>
          <w:sz w:val="26"/>
          <w:szCs w:val="26"/>
        </w:rPr>
        <w:t>Маерчака</w:t>
      </w:r>
      <w:proofErr w:type="spellEnd"/>
      <w:r w:rsidRPr="001D6A38">
        <w:rPr>
          <w:rFonts w:ascii="Times New Roman" w:hAnsi="Times New Roman"/>
          <w:sz w:val="26"/>
          <w:szCs w:val="26"/>
        </w:rPr>
        <w:t>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A47AF9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590EB6" w:rsidP="00590EB6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C6D29">
      <w:pPr>
        <w:pStyle w:val="ConsNormal"/>
        <w:widowControl/>
        <w:overflowPunct w:val="0"/>
        <w:ind w:right="0" w:firstLine="567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спецконтингенту</w:t>
      </w:r>
      <w:proofErr w:type="spellEnd"/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0203BB">
        <w:rPr>
          <w:sz w:val="26"/>
          <w:szCs w:val="26"/>
          <w:lang w:bidi="ru-RU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окружающих.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0203BB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0203BB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590EB6">
        <w:rPr>
          <w:sz w:val="26"/>
          <w:szCs w:val="26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0203BB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0203BB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0203BB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D6A38" w:rsidRDefault="00590EB6" w:rsidP="00590EB6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A47AF9" w:rsidRPr="001D6A38" w:rsidRDefault="00A47AF9" w:rsidP="00A47AF9">
      <w:pPr>
        <w:pStyle w:val="ConsNonformat"/>
        <w:widowControl/>
        <w:tabs>
          <w:tab w:val="left" w:pos="709"/>
        </w:tabs>
        <w:ind w:left="1778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0203B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lastRenderedPageBreak/>
        <w:t>3.3.2.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Pr="001D6A38">
        <w:rPr>
          <w:color w:val="000000"/>
          <w:sz w:val="26"/>
          <w:szCs w:val="26"/>
        </w:rPr>
        <w:t>облюдать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минимальный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уровень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розничных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следующие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социально-значимые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товары,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относительно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цен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аналогичный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товар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шаговой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доступности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крупных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магазинах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муниципальном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Pr="001D6A38">
        <w:rPr>
          <w:color w:val="000000"/>
          <w:sz w:val="26"/>
          <w:szCs w:val="26"/>
        </w:rPr>
        <w:t>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именно: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сахар,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говядина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тушеная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в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ж/б,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свинина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тушеная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ж/б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338г.,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сало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соленое,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карамель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фруктово-ягодной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начинкой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завертке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</w:t>
      </w:r>
      <w:r w:rsidRPr="001D6A38">
        <w:rPr>
          <w:bCs/>
          <w:sz w:val="26"/>
          <w:szCs w:val="26"/>
        </w:rPr>
        <w:t>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печенье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сахарное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менее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двух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наименований,</w:t>
      </w:r>
      <w:r w:rsidR="000203BB">
        <w:rPr>
          <w:bCs/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лапша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быстрого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приготовления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60-90г.,</w:t>
      </w:r>
    </w:p>
    <w:p w:rsidR="001D6A38" w:rsidRPr="001D6A38" w:rsidRDefault="001D6A38" w:rsidP="00AC6D29">
      <w:pPr>
        <w:spacing w:after="0"/>
        <w:ind w:firstLine="567"/>
        <w:rPr>
          <w:bCs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чай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черный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среднелистовой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100-250г.,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bCs/>
          <w:sz w:val="26"/>
          <w:szCs w:val="26"/>
        </w:rPr>
        <w:t>-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молоко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длительного</w:t>
      </w:r>
      <w:r w:rsidR="000203BB">
        <w:rPr>
          <w:bCs/>
          <w:sz w:val="26"/>
          <w:szCs w:val="26"/>
        </w:rPr>
        <w:t xml:space="preserve"> </w:t>
      </w:r>
      <w:r w:rsidRPr="001D6A38">
        <w:rPr>
          <w:bCs/>
          <w:sz w:val="26"/>
          <w:szCs w:val="26"/>
        </w:rPr>
        <w:t>хранения</w:t>
      </w:r>
      <w:r w:rsidRPr="001D6A38">
        <w:rPr>
          <w:color w:val="000000"/>
          <w:sz w:val="26"/>
          <w:szCs w:val="26"/>
        </w:rPr>
        <w:t>,</w:t>
      </w:r>
    </w:p>
    <w:p w:rsidR="001D6A38" w:rsidRPr="001D6A38" w:rsidRDefault="001D6A38" w:rsidP="00AC6D29">
      <w:pPr>
        <w:spacing w:after="0"/>
        <w:ind w:firstLine="567"/>
        <w:rPr>
          <w:color w:val="000000"/>
          <w:sz w:val="26"/>
          <w:szCs w:val="26"/>
        </w:rPr>
      </w:pPr>
      <w:r w:rsidRPr="001D6A38">
        <w:rPr>
          <w:color w:val="000000"/>
          <w:sz w:val="26"/>
          <w:szCs w:val="26"/>
        </w:rPr>
        <w:t>-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масло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подсолнечное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рафинированное</w:t>
      </w:r>
      <w:r w:rsidRPr="001D6A38">
        <w:rPr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</w:p>
    <w:p w:rsidR="001D6A38" w:rsidRPr="001D6A38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3.3.3.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0D03BA" w:rsidRDefault="001D6A38" w:rsidP="00AC6D29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3.3.4.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менее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70%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от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срока,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Товара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на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момент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передачи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его</w:t>
      </w:r>
      <w:r w:rsidR="000203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3BA" w:rsidRPr="000D03BA">
        <w:rPr>
          <w:rFonts w:ascii="Times New Roman" w:hAnsi="Times New Roman"/>
          <w:sz w:val="26"/>
          <w:szCs w:val="26"/>
          <w:lang w:val="ru-RU"/>
        </w:rPr>
        <w:t>Комиссионеру</w:t>
      </w:r>
      <w:r w:rsidR="000D03BA">
        <w:rPr>
          <w:rFonts w:ascii="Times New Roman" w:hAnsi="Times New Roman"/>
          <w:sz w:val="26"/>
          <w:szCs w:val="26"/>
          <w:lang w:val="ru-RU"/>
        </w:rPr>
        <w:t>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3.3.7.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возражения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3.3.8.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ценами,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максимальное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отклонение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(семь)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процентов.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3.3.9.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10-дневный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распорядиться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находящимся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0203BB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1D6A38" w:rsidRDefault="001D6A38" w:rsidP="00AC6D29">
      <w:pPr>
        <w:spacing w:after="0"/>
        <w:ind w:firstLine="567"/>
        <w:rPr>
          <w:sz w:val="26"/>
          <w:szCs w:val="26"/>
        </w:rPr>
      </w:pPr>
      <w:r w:rsidRPr="008B1A97">
        <w:rPr>
          <w:sz w:val="26"/>
          <w:szCs w:val="26"/>
        </w:rPr>
        <w:t>3.5.</w:t>
      </w:r>
      <w:r w:rsidR="000203BB">
        <w:rPr>
          <w:sz w:val="26"/>
          <w:szCs w:val="26"/>
        </w:rPr>
        <w:t xml:space="preserve"> </w:t>
      </w:r>
      <w:r w:rsidR="00AC6D29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AC6D29" w:rsidRPr="001D6A38" w:rsidRDefault="00AC6D29" w:rsidP="00AC6D29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3.6.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целях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требующего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особого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температурного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режима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размещать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магазинах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этого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холодильное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морозильное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оборудование.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РАСЧЕТЫ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ПО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ДОГОВОРУ</w:t>
      </w:r>
      <w:r w:rsidR="00A47AF9" w:rsidRPr="00590EB6">
        <w:rPr>
          <w:b/>
          <w:sz w:val="26"/>
          <w:szCs w:val="26"/>
        </w:rPr>
        <w:t>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1D6A38" w:rsidRPr="001D6A38" w:rsidRDefault="001D6A38" w:rsidP="00AC6D29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4.2.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proofErr w:type="gramStart"/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розничных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сетевых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магазинов,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сложившихся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регионе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аналогичные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0203BB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AC6D29">
      <w:pPr>
        <w:spacing w:after="0"/>
        <w:ind w:firstLine="540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перечислению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выполненным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списания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денежных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счетов</w:t>
      </w:r>
      <w:r w:rsidR="000203BB">
        <w:rPr>
          <w:sz w:val="26"/>
          <w:szCs w:val="26"/>
        </w:rPr>
        <w:t xml:space="preserve"> </w:t>
      </w:r>
      <w:r w:rsidR="00B4410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pacing w:after="0"/>
        <w:jc w:val="center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КАЧЕСТВО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ТОВАРА</w:t>
      </w:r>
    </w:p>
    <w:p w:rsidR="00A47AF9" w:rsidRPr="00A47AF9" w:rsidRDefault="00A47AF9" w:rsidP="00A47AF9">
      <w:pPr>
        <w:spacing w:after="0"/>
        <w:ind w:left="141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представлять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опасности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здоровья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="000D03BA">
        <w:rPr>
          <w:sz w:val="26"/>
          <w:szCs w:val="26"/>
        </w:rPr>
        <w:t>жизни</w:t>
      </w:r>
      <w:r w:rsidR="000203BB">
        <w:rPr>
          <w:sz w:val="26"/>
          <w:szCs w:val="26"/>
        </w:rPr>
        <w:t xml:space="preserve"> </w:t>
      </w:r>
      <w:proofErr w:type="gramStart"/>
      <w:r w:rsidR="000D03BA">
        <w:rPr>
          <w:sz w:val="26"/>
          <w:szCs w:val="26"/>
        </w:rPr>
        <w:t>окружающих..</w:t>
      </w:r>
      <w:proofErr w:type="gramEnd"/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срока,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установленного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изготовителем</w:t>
      </w:r>
      <w:r w:rsidR="000203BB">
        <w:rPr>
          <w:sz w:val="26"/>
          <w:szCs w:val="26"/>
        </w:rPr>
        <w:t xml:space="preserve"> </w:t>
      </w:r>
      <w:r w:rsidR="000D03BA"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1D6A38" w:rsidRPr="001D6A38" w:rsidRDefault="001D6A38" w:rsidP="001D6A38">
      <w:pPr>
        <w:spacing w:after="0"/>
        <w:ind w:firstLine="54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ОТВЕТСВЕННОСТЬ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СТОРОН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6.4.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1D6A38" w:rsidRPr="001D6A38" w:rsidRDefault="001D6A38" w:rsidP="001D6A38">
      <w:pPr>
        <w:spacing w:after="0"/>
        <w:ind w:firstLine="709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ФОРС-МАЖОР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следствием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1D6A38" w:rsidRPr="001D6A38" w:rsidRDefault="001D6A38" w:rsidP="00590EB6">
      <w:pPr>
        <w:pStyle w:val="34"/>
        <w:tabs>
          <w:tab w:val="left" w:pos="709"/>
        </w:tabs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1D6A38" w:rsidRPr="001D6A38" w:rsidRDefault="001D6A38" w:rsidP="00590EB6">
      <w:pPr>
        <w:pStyle w:val="34"/>
        <w:spacing w:after="0"/>
        <w:ind w:left="0" w:right="-55" w:firstLine="567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1D6A38" w:rsidRPr="001D6A38" w:rsidRDefault="001D6A38" w:rsidP="001D6A38">
      <w:pPr>
        <w:spacing w:after="0"/>
        <w:ind w:firstLine="709"/>
        <w:rPr>
          <w:b/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КОНФИДЕНЦИАЛЬНОСТЬ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8.1.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1D6A38">
      <w:pPr>
        <w:spacing w:after="0"/>
        <w:ind w:firstLine="540"/>
        <w:jc w:val="center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РАЗРЕШЕНИЕ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СПОРОВ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AC6D29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AC6D29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1D6A38" w:rsidRPr="00590EB6" w:rsidRDefault="00590EB6" w:rsidP="00590EB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СРОК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ДЕЙСТВИЯ</w:t>
      </w:r>
      <w:r w:rsidR="000203BB">
        <w:rPr>
          <w:b/>
          <w:sz w:val="26"/>
          <w:szCs w:val="26"/>
        </w:rPr>
        <w:t xml:space="preserve"> </w:t>
      </w:r>
      <w:r w:rsidR="001D6A38" w:rsidRPr="00590EB6">
        <w:rPr>
          <w:b/>
          <w:sz w:val="26"/>
          <w:szCs w:val="26"/>
        </w:rPr>
        <w:t>ДОГОВОРА.</w:t>
      </w:r>
    </w:p>
    <w:p w:rsidR="00A47AF9" w:rsidRPr="00A47AF9" w:rsidRDefault="00A47AF9" w:rsidP="00A47AF9">
      <w:pPr>
        <w:pStyle w:val="afa"/>
        <w:spacing w:after="0"/>
        <w:ind w:left="1778"/>
        <w:rPr>
          <w:b/>
          <w:sz w:val="26"/>
          <w:szCs w:val="26"/>
        </w:rPr>
      </w:pP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</w:t>
      </w:r>
      <w:proofErr w:type="gramStart"/>
      <w:r w:rsidRPr="001D6A38">
        <w:rPr>
          <w:sz w:val="26"/>
          <w:szCs w:val="26"/>
        </w:rPr>
        <w:t>_»_</w:t>
      </w:r>
      <w:proofErr w:type="gramEnd"/>
      <w:r w:rsidRPr="001D6A38">
        <w:rPr>
          <w:sz w:val="26"/>
          <w:szCs w:val="26"/>
        </w:rPr>
        <w:t>______2018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0203BB">
        <w:rPr>
          <w:sz w:val="26"/>
          <w:szCs w:val="26"/>
        </w:rPr>
        <w:t xml:space="preserve"> </w:t>
      </w:r>
    </w:p>
    <w:p w:rsidR="003C0585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bookmarkStart w:id="12" w:name="_Hlk525116022"/>
      <w:r>
        <w:rPr>
          <w:sz w:val="26"/>
          <w:szCs w:val="26"/>
        </w:rPr>
        <w:t>10.3.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тех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же</w:t>
      </w:r>
      <w:r w:rsidR="000203BB">
        <w:rPr>
          <w:sz w:val="26"/>
          <w:szCs w:val="26"/>
        </w:rPr>
        <w:t xml:space="preserve"> </w:t>
      </w:r>
      <w:r w:rsidR="00A70DAF">
        <w:rPr>
          <w:sz w:val="26"/>
          <w:szCs w:val="26"/>
        </w:rPr>
        <w:t>условиях</w:t>
      </w:r>
      <w:r>
        <w:rPr>
          <w:sz w:val="26"/>
          <w:szCs w:val="26"/>
        </w:rPr>
        <w:t>.</w:t>
      </w:r>
    </w:p>
    <w:bookmarkEnd w:id="12"/>
    <w:p w:rsidR="003C0585" w:rsidRPr="001D6A38" w:rsidRDefault="003C0585" w:rsidP="003C0585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3C0585" w:rsidRPr="001D6A38" w:rsidRDefault="003C0585" w:rsidP="003C0585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0203BB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0203BB">
        <w:rPr>
          <w:b/>
          <w:sz w:val="26"/>
          <w:szCs w:val="26"/>
        </w:rPr>
        <w:t xml:space="preserve"> </w:t>
      </w:r>
    </w:p>
    <w:p w:rsid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A47AF9" w:rsidRPr="001D6A38" w:rsidRDefault="00A47AF9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lastRenderedPageBreak/>
        <w:t>11.1.</w:t>
      </w:r>
      <w:r w:rsidRPr="001D6A38">
        <w:rPr>
          <w:sz w:val="26"/>
          <w:szCs w:val="26"/>
        </w:rPr>
        <w:tab/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0203BB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0203BB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bookmarkStart w:id="13" w:name="_Hlk525113822"/>
      <w:r w:rsidRPr="001D6A38">
        <w:rPr>
          <w:sz w:val="26"/>
          <w:szCs w:val="26"/>
        </w:rPr>
        <w:t>11.6.</w:t>
      </w:r>
      <w:r w:rsidR="000203BB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0203BB">
        <w:rPr>
          <w:color w:val="000000"/>
          <w:sz w:val="26"/>
          <w:szCs w:val="26"/>
        </w:rPr>
        <w:t xml:space="preserve"> </w:t>
      </w:r>
      <w:r w:rsidR="00AC6D29"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0203BB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bookmarkEnd w:id="13"/>
    <w:p w:rsidR="001D6A38" w:rsidRPr="001D6A38" w:rsidRDefault="001D6A38" w:rsidP="001D6A38">
      <w:pPr>
        <w:pStyle w:val="ad"/>
        <w:spacing w:after="0"/>
        <w:jc w:val="center"/>
        <w:rPr>
          <w:b/>
          <w:sz w:val="26"/>
          <w:szCs w:val="26"/>
        </w:rPr>
      </w:pPr>
    </w:p>
    <w:p w:rsidR="001D6A38" w:rsidRDefault="00590EB6" w:rsidP="00590EB6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0203BB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A47AF9" w:rsidRPr="001D6A38" w:rsidRDefault="00A47AF9" w:rsidP="00A47AF9">
      <w:pPr>
        <w:pStyle w:val="ad"/>
        <w:spacing w:after="0"/>
        <w:ind w:left="1778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0203BB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0203BB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0203BB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D6A38" w:rsidRPr="001D6A38" w:rsidRDefault="001D6A38" w:rsidP="001D6A38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0203B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</w:t>
      </w:r>
      <w:proofErr w:type="gramStart"/>
      <w:r w:rsidR="001D6A38" w:rsidRPr="001D6A38">
        <w:rPr>
          <w:b/>
          <w:sz w:val="26"/>
          <w:szCs w:val="26"/>
        </w:rPr>
        <w:t>КОМИТЕНТ»</w:t>
      </w:r>
      <w:r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 xml:space="preserve">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4F2A0B" w:rsidRPr="001D6A38" w:rsidRDefault="004F2A0B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103"/>
      </w:tblGrid>
      <w:tr w:rsidR="001D6A38" w:rsidRPr="001D6A38" w:rsidTr="000F6450">
        <w:trPr>
          <w:trHeight w:val="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lastRenderedPageBreak/>
              <w:t>Адрес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0203BB">
              <w:rPr>
                <w:sz w:val="26"/>
                <w:szCs w:val="26"/>
              </w:rPr>
              <w:t xml:space="preserve"> </w:t>
            </w:r>
            <w:proofErr w:type="spellStart"/>
            <w:r w:rsidRPr="001D6A38">
              <w:rPr>
                <w:sz w:val="26"/>
                <w:szCs w:val="26"/>
              </w:rPr>
              <w:t>Маерчака</w:t>
            </w:r>
            <w:proofErr w:type="spellEnd"/>
            <w:r w:rsidRPr="001D6A38">
              <w:rPr>
                <w:sz w:val="26"/>
                <w:szCs w:val="26"/>
              </w:rPr>
              <w:t>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0203BB">
              <w:rPr>
                <w:bCs/>
                <w:sz w:val="26"/>
                <w:szCs w:val="26"/>
              </w:rPr>
              <w:t xml:space="preserve"> </w:t>
            </w:r>
            <w:r w:rsidR="00360047">
              <w:rPr>
                <w:rStyle w:val="a8"/>
                <w:bCs/>
                <w:sz w:val="26"/>
                <w:szCs w:val="26"/>
                <w:lang w:val="en-US"/>
              </w:rPr>
              <w:fldChar w:fldCharType="begin"/>
            </w:r>
            <w:r w:rsidR="00360047" w:rsidRPr="00E879B1">
              <w:rPr>
                <w:rStyle w:val="a8"/>
                <w:bCs/>
                <w:sz w:val="26"/>
                <w:szCs w:val="26"/>
              </w:rPr>
              <w:instrText xml:space="preserve"> </w:instrText>
            </w:r>
            <w:r w:rsidR="00360047">
              <w:rPr>
                <w:rStyle w:val="a8"/>
                <w:bCs/>
                <w:sz w:val="26"/>
                <w:szCs w:val="26"/>
                <w:lang w:val="en-US"/>
              </w:rPr>
              <w:instrText>HYPERLINK</w:instrText>
            </w:r>
            <w:r w:rsidR="00360047" w:rsidRPr="00E879B1">
              <w:rPr>
                <w:rStyle w:val="a8"/>
                <w:bCs/>
                <w:sz w:val="26"/>
                <w:szCs w:val="26"/>
              </w:rPr>
              <w:instrText xml:space="preserve"> "</w:instrText>
            </w:r>
            <w:r w:rsidR="00360047">
              <w:rPr>
                <w:rStyle w:val="a8"/>
                <w:bCs/>
                <w:sz w:val="26"/>
                <w:szCs w:val="26"/>
                <w:lang w:val="en-US"/>
              </w:rPr>
              <w:instrText>mailto</w:instrText>
            </w:r>
            <w:r w:rsidR="00360047" w:rsidRPr="00E879B1">
              <w:rPr>
                <w:rStyle w:val="a8"/>
                <w:bCs/>
                <w:sz w:val="26"/>
                <w:szCs w:val="26"/>
              </w:rPr>
              <w:instrText>:</w:instrText>
            </w:r>
            <w:r w:rsidR="00360047">
              <w:rPr>
                <w:rStyle w:val="a8"/>
                <w:bCs/>
                <w:sz w:val="26"/>
                <w:szCs w:val="26"/>
                <w:lang w:val="en-US"/>
              </w:rPr>
              <w:instrText>utgufsin</w:instrText>
            </w:r>
            <w:r w:rsidR="00360047" w:rsidRPr="00E879B1">
              <w:rPr>
                <w:rStyle w:val="a8"/>
                <w:bCs/>
                <w:sz w:val="26"/>
                <w:szCs w:val="26"/>
              </w:rPr>
              <w:instrText>@</w:instrText>
            </w:r>
            <w:r w:rsidR="00360047">
              <w:rPr>
                <w:rStyle w:val="a8"/>
                <w:bCs/>
                <w:sz w:val="26"/>
                <w:szCs w:val="26"/>
                <w:lang w:val="en-US"/>
              </w:rPr>
              <w:instrText>rambler</w:instrText>
            </w:r>
            <w:r w:rsidR="00360047" w:rsidRPr="00E879B1">
              <w:rPr>
                <w:rStyle w:val="a8"/>
                <w:bCs/>
                <w:sz w:val="26"/>
                <w:szCs w:val="26"/>
              </w:rPr>
              <w:instrText>.</w:instrText>
            </w:r>
            <w:r w:rsidR="00360047">
              <w:rPr>
                <w:rStyle w:val="a8"/>
                <w:bCs/>
                <w:sz w:val="26"/>
                <w:szCs w:val="26"/>
                <w:lang w:val="en-US"/>
              </w:rPr>
              <w:instrText>ru</w:instrText>
            </w:r>
            <w:r w:rsidR="00360047" w:rsidRPr="00E879B1">
              <w:rPr>
                <w:rStyle w:val="a8"/>
                <w:bCs/>
                <w:sz w:val="26"/>
                <w:szCs w:val="26"/>
              </w:rPr>
              <w:instrText xml:space="preserve">" </w:instrText>
            </w:r>
            <w:r w:rsidR="00360047">
              <w:rPr>
                <w:rStyle w:val="a8"/>
                <w:bCs/>
                <w:sz w:val="26"/>
                <w:szCs w:val="26"/>
                <w:lang w:val="en-US"/>
              </w:rPr>
              <w:fldChar w:fldCharType="separate"/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utgufsin</w:t>
            </w:r>
            <w:r w:rsidRPr="001D6A38">
              <w:rPr>
                <w:rStyle w:val="a8"/>
                <w:bCs/>
                <w:sz w:val="26"/>
                <w:szCs w:val="26"/>
              </w:rPr>
              <w:t>@</w:t>
            </w:r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rambler</w:t>
            </w:r>
            <w:r w:rsidRPr="001D6A38">
              <w:rPr>
                <w:rStyle w:val="a8"/>
                <w:bCs/>
                <w:sz w:val="26"/>
                <w:szCs w:val="26"/>
              </w:rPr>
              <w:t>.</w:t>
            </w:r>
            <w:proofErr w:type="spellStart"/>
            <w:r w:rsidRPr="001D6A38">
              <w:rPr>
                <w:rStyle w:val="a8"/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360047">
              <w:rPr>
                <w:rStyle w:val="a8"/>
                <w:bCs/>
                <w:sz w:val="26"/>
                <w:szCs w:val="26"/>
                <w:lang w:val="en-US"/>
              </w:rPr>
              <w:fldChar w:fldCharType="end"/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0203BB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Pr="00670284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</w:t>
      </w:r>
      <w:proofErr w:type="gramStart"/>
      <w:r w:rsidRPr="001D6A38">
        <w:rPr>
          <w:sz w:val="26"/>
          <w:szCs w:val="26"/>
        </w:rPr>
        <w:t>/</w:t>
      </w:r>
      <w:r w:rsidR="000203BB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</w:t>
      </w:r>
      <w:proofErr w:type="gramEnd"/>
      <w:r w:rsidRPr="001D6A38">
        <w:rPr>
          <w:sz w:val="26"/>
          <w:szCs w:val="26"/>
        </w:rPr>
        <w:t>___________________/В.Ф.</w:t>
      </w:r>
      <w:r w:rsidR="000203BB">
        <w:rPr>
          <w:sz w:val="26"/>
          <w:szCs w:val="26"/>
        </w:rPr>
        <w:t xml:space="preserve"> </w:t>
      </w:r>
      <w:proofErr w:type="spellStart"/>
      <w:r w:rsidRPr="001D6A38">
        <w:rPr>
          <w:sz w:val="26"/>
          <w:szCs w:val="26"/>
        </w:rPr>
        <w:t>Элярт</w:t>
      </w:r>
      <w:proofErr w:type="spellEnd"/>
      <w:r w:rsidRPr="001D6A38">
        <w:rPr>
          <w:sz w:val="26"/>
          <w:szCs w:val="26"/>
        </w:rPr>
        <w:t>/</w:t>
      </w:r>
      <w:r w:rsidR="000203BB">
        <w:rPr>
          <w:sz w:val="26"/>
          <w:szCs w:val="26"/>
        </w:rPr>
        <w:t xml:space="preserve">   </w:t>
      </w:r>
    </w:p>
    <w:p w:rsidR="001D6A38" w:rsidRPr="001D6A38" w:rsidRDefault="001D6A38" w:rsidP="001D6A38">
      <w:pPr>
        <w:spacing w:after="0"/>
        <w:rPr>
          <w:sz w:val="26"/>
          <w:szCs w:val="26"/>
        </w:rPr>
      </w:pPr>
    </w:p>
    <w:p w:rsidR="00E86C0D" w:rsidRDefault="00E86C0D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</w:p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C6D29" w:rsidRDefault="00AC6D29" w:rsidP="00AC6D29"/>
    <w:p w:rsidR="00A70DAF" w:rsidRDefault="00A70DAF" w:rsidP="00AC6D29"/>
    <w:p w:rsidR="00A70DAF" w:rsidRDefault="00A70DAF" w:rsidP="00AC6D29"/>
    <w:p w:rsidR="00A70DAF" w:rsidRPr="00AC6D29" w:rsidRDefault="00A70DAF" w:rsidP="00AC6D29"/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продовольственных</w:t>
      </w:r>
      <w:r w:rsidR="000203BB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товаров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FA2A82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8A10D6">
              <w:rPr>
                <w:sz w:val="26"/>
                <w:szCs w:val="26"/>
              </w:rPr>
              <w:t>Товары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продовольственной</w:t>
            </w:r>
            <w:r w:rsidR="000203BB">
              <w:rPr>
                <w:sz w:val="26"/>
                <w:szCs w:val="26"/>
              </w:rPr>
              <w:t xml:space="preserve"> </w:t>
            </w:r>
            <w:r w:rsidRPr="008A10D6">
              <w:rPr>
                <w:sz w:val="26"/>
                <w:szCs w:val="26"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0203BB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0203BB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0203BB">
        <w:rPr>
          <w:sz w:val="26"/>
          <w:szCs w:val="26"/>
        </w:rPr>
        <w:t xml:space="preserve"> </w:t>
      </w:r>
    </w:p>
    <w:p w:rsidR="00252E2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____201__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г.</w:t>
      </w:r>
    </w:p>
    <w:p w:rsidR="00C82868" w:rsidRPr="00773765" w:rsidRDefault="00C82868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tabs>
          <w:tab w:val="left" w:pos="7060"/>
        </w:tabs>
        <w:spacing w:after="0"/>
        <w:jc w:val="center"/>
        <w:rPr>
          <w:sz w:val="26"/>
          <w:szCs w:val="26"/>
        </w:rPr>
      </w:pPr>
    </w:p>
    <w:p w:rsidR="00252E25" w:rsidRDefault="00252E25" w:rsidP="002D37B6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0203BB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309EB" w:rsidRDefault="006309EB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6381"/>
      </w:tblGrid>
      <w:tr w:rsidR="009A442E" w:rsidRPr="009A442E" w:rsidTr="009A442E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center"/>
              <w:rPr>
                <w:b/>
                <w:bCs/>
              </w:rPr>
            </w:pPr>
            <w:r w:rsidRPr="009A442E">
              <w:rPr>
                <w:b/>
                <w:bCs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center"/>
              <w:rPr>
                <w:b/>
                <w:bCs/>
              </w:rPr>
            </w:pPr>
            <w:r w:rsidRPr="009A442E">
              <w:rPr>
                <w:b/>
                <w:bCs/>
              </w:rPr>
              <w:t>Наименование учреждения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center"/>
              <w:rPr>
                <w:b/>
                <w:bCs/>
              </w:rPr>
            </w:pPr>
            <w:r w:rsidRPr="009A442E">
              <w:rPr>
                <w:b/>
                <w:bCs/>
              </w:rPr>
              <w:t>Адрес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СИЗО-1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>, ул.Орджоникидзе,86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СИЗО-2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Омская область, г. Тара, ул. Советская, 41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ЛИУ-2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п. Береговой, ул. 3-я Осенняя, 2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ФКУ ИК-3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 Энтузиастов-14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ИК-4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Омская обл., г. Исилькуль, ул.Луговая,1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ИК-6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ул.10 лет Октября,176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ИК-7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 xml:space="preserve">г. Омск, ул. </w:t>
            </w:r>
            <w:proofErr w:type="spellStart"/>
            <w:r w:rsidRPr="009A442E">
              <w:t>Доковский</w:t>
            </w:r>
            <w:proofErr w:type="spellEnd"/>
            <w:r w:rsidRPr="009A442E">
              <w:t xml:space="preserve"> проезд,6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ИК-8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 Красноярский тракт,64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ИК-9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>, ул.27 линия, 47/А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ЛИУ-10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 Энтузиастов, 18/А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ФКЛПУ ОБ-11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г. Омск, ул. Телевизионный переулок,17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  <w:rPr>
                <w:color w:val="000000"/>
              </w:rPr>
            </w:pPr>
            <w:r w:rsidRPr="009A442E">
              <w:rPr>
                <w:color w:val="000000"/>
              </w:rPr>
              <w:t>ФКУ ИК-12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 xml:space="preserve">, МКР </w:t>
            </w:r>
            <w:proofErr w:type="spellStart"/>
            <w:r w:rsidRPr="009A442E">
              <w:t>Осташково</w:t>
            </w:r>
            <w:proofErr w:type="spellEnd"/>
            <w:r w:rsidRPr="009A442E">
              <w:t>, ул.Ноябрьская,7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ФКУ КП-13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 xml:space="preserve">, МКР </w:t>
            </w:r>
            <w:proofErr w:type="spellStart"/>
            <w:r w:rsidRPr="009A442E">
              <w:t>Осташково</w:t>
            </w:r>
            <w:proofErr w:type="spellEnd"/>
            <w:r w:rsidRPr="009A442E">
              <w:t>, ул. Осташковская,23</w:t>
            </w:r>
          </w:p>
        </w:tc>
      </w:tr>
      <w:tr w:rsidR="009A442E" w:rsidRPr="009A442E" w:rsidTr="009A442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r w:rsidRPr="009A442E">
              <w:t>ФКУ ИК-5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2E" w:rsidRPr="009A442E" w:rsidRDefault="009A442E" w:rsidP="009A442E">
            <w:pPr>
              <w:spacing w:after="0"/>
              <w:jc w:val="left"/>
            </w:pPr>
            <w:proofErr w:type="spellStart"/>
            <w:r w:rsidRPr="009A442E">
              <w:t>г.Омск</w:t>
            </w:r>
            <w:proofErr w:type="spellEnd"/>
            <w:r w:rsidRPr="009A442E">
              <w:t xml:space="preserve">, п. </w:t>
            </w:r>
            <w:proofErr w:type="spellStart"/>
            <w:r w:rsidRPr="009A442E">
              <w:t>Морозовка</w:t>
            </w:r>
            <w:proofErr w:type="spellEnd"/>
            <w:r w:rsidRPr="009A442E">
              <w:t>, ул.25 Партсъезда, 12</w:t>
            </w:r>
          </w:p>
        </w:tc>
      </w:tr>
    </w:tbl>
    <w:p w:rsidR="00C82868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C82868" w:rsidRPr="008A10D6" w:rsidRDefault="00C82868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8A10D6" w:rsidTr="00023FEF">
        <w:tc>
          <w:tcPr>
            <w:tcW w:w="4856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773765" w:rsidRPr="00FA2A82">
              <w:rPr>
                <w:sz w:val="26"/>
                <w:szCs w:val="26"/>
              </w:rPr>
              <w:t>______________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0203BB">
              <w:rPr>
                <w:sz w:val="26"/>
                <w:szCs w:val="26"/>
              </w:rPr>
              <w:t xml:space="preserve"> 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0203BB">
              <w:rPr>
                <w:sz w:val="26"/>
                <w:szCs w:val="26"/>
              </w:rPr>
              <w:t xml:space="preserve"> </w:t>
            </w:r>
            <w:proofErr w:type="spellStart"/>
            <w:r w:rsidRPr="00FA2A82">
              <w:rPr>
                <w:sz w:val="26"/>
                <w:szCs w:val="26"/>
              </w:rPr>
              <w:t>Элярт</w:t>
            </w:r>
            <w:proofErr w:type="spellEnd"/>
            <w:r w:rsidR="000203BB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252E25" w:rsidRPr="00FA2A82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0203BB">
              <w:rPr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E45D17" w:rsidRDefault="00E45D17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9A442E" w:rsidRDefault="009A442E">
      <w:pPr>
        <w:spacing w:after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52E25" w:rsidRPr="00773765" w:rsidRDefault="00252E25" w:rsidP="00766B19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0203BB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</w:t>
      </w:r>
      <w:proofErr w:type="gramStart"/>
      <w:r w:rsidRPr="00773765">
        <w:rPr>
          <w:sz w:val="26"/>
          <w:szCs w:val="26"/>
        </w:rPr>
        <w:t>_»_</w:t>
      </w:r>
      <w:proofErr w:type="gramEnd"/>
      <w:r w:rsidRPr="00773765">
        <w:rPr>
          <w:sz w:val="26"/>
          <w:szCs w:val="26"/>
        </w:rPr>
        <w:t>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0203BB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0203BB">
        <w:rPr>
          <w:sz w:val="26"/>
          <w:szCs w:val="26"/>
        </w:rPr>
        <w:t xml:space="preserve">                                     </w:t>
      </w:r>
      <w:proofErr w:type="gramStart"/>
      <w:r w:rsidR="000203BB">
        <w:rPr>
          <w:sz w:val="26"/>
          <w:szCs w:val="26"/>
        </w:rPr>
        <w:t xml:space="preserve">   </w:t>
      </w:r>
      <w:r w:rsidRPr="008A10D6">
        <w:rPr>
          <w:sz w:val="26"/>
          <w:szCs w:val="26"/>
        </w:rPr>
        <w:t>«</w:t>
      </w:r>
      <w:proofErr w:type="gramEnd"/>
      <w:r w:rsidRPr="008A10D6">
        <w:rPr>
          <w:sz w:val="26"/>
          <w:szCs w:val="26"/>
        </w:rPr>
        <w:t>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0203BB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0203BB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hyperlink r:id="rId16" w:history="1">
        <w:r w:rsidRPr="008A10D6">
          <w:rPr>
            <w:sz w:val="26"/>
            <w:szCs w:val="26"/>
          </w:rPr>
          <w:t>Договору</w:t>
        </w:r>
        <w:r w:rsidR="000203BB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0203BB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0203BB">
        <w:rPr>
          <w:sz w:val="26"/>
          <w:szCs w:val="26"/>
        </w:rPr>
        <w:t xml:space="preserve"> </w:t>
      </w:r>
      <w:proofErr w:type="gramStart"/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</w:t>
      </w:r>
      <w:proofErr w:type="gramEnd"/>
      <w:r w:rsidRPr="008A10D6">
        <w:rPr>
          <w:i/>
          <w:sz w:val="26"/>
          <w:szCs w:val="26"/>
        </w:rPr>
        <w:t>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0203BB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0203BB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0203BB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442E" w:rsidRDefault="009A442E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9A442E" w:rsidRDefault="009A442E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0203BB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0203BB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0203BB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0203BB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0203BB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0203BB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0203BB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0203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0D6">
              <w:rPr>
                <w:b/>
                <w:sz w:val="26"/>
                <w:szCs w:val="26"/>
              </w:rPr>
              <w:t>Элярт</w:t>
            </w:r>
            <w:proofErr w:type="spellEnd"/>
            <w:r w:rsidR="000203BB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0203BB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0203BB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</w:t>
            </w:r>
            <w:proofErr w:type="gramStart"/>
            <w:r w:rsidRPr="00773765">
              <w:rPr>
                <w:b/>
                <w:bCs/>
                <w:sz w:val="22"/>
                <w:szCs w:val="22"/>
              </w:rPr>
              <w:t>_»_</w:t>
            </w:r>
            <w:proofErr w:type="gramEnd"/>
            <w:r w:rsidRPr="00773765">
              <w:rPr>
                <w:b/>
                <w:bCs/>
                <w:sz w:val="22"/>
                <w:szCs w:val="22"/>
              </w:rPr>
              <w:t>____________201__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0203BB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0203BB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442E" w:rsidRDefault="009A442E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9A442E" w:rsidRDefault="009A442E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0203BB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0203BB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0203BB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</w:t>
            </w:r>
            <w:proofErr w:type="gramStart"/>
            <w:r w:rsidRPr="00773765">
              <w:rPr>
                <w:sz w:val="22"/>
                <w:szCs w:val="22"/>
              </w:rPr>
              <w:t>_»_</w:t>
            </w:r>
            <w:proofErr w:type="gramEnd"/>
            <w:r w:rsidRPr="00773765">
              <w:rPr>
                <w:sz w:val="22"/>
                <w:szCs w:val="22"/>
              </w:rPr>
              <w:t>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0203BB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0203B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73765">
              <w:rPr>
                <w:b/>
                <w:sz w:val="22"/>
                <w:szCs w:val="22"/>
              </w:rPr>
              <w:t>Элярт</w:t>
            </w:r>
            <w:proofErr w:type="spellEnd"/>
            <w:r w:rsidR="000203BB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0203BB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7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47" w:rsidRDefault="00360047">
      <w:r>
        <w:separator/>
      </w:r>
    </w:p>
  </w:endnote>
  <w:endnote w:type="continuationSeparator" w:id="0">
    <w:p w:rsidR="00360047" w:rsidRDefault="0036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2E" w:rsidRDefault="009A442E" w:rsidP="00F1588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442E" w:rsidRDefault="009A442E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47" w:rsidRDefault="00360047">
      <w:r>
        <w:separator/>
      </w:r>
    </w:p>
  </w:footnote>
  <w:footnote w:type="continuationSeparator" w:id="0">
    <w:p w:rsidR="00360047" w:rsidRDefault="00360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2E" w:rsidRDefault="009A442E" w:rsidP="00767EAC">
    <w:pPr>
      <w:pStyle w:val="af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442E" w:rsidRDefault="009A442E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190467"/>
      <w:docPartObj>
        <w:docPartGallery w:val="Page Numbers (Top of Page)"/>
        <w:docPartUnique/>
      </w:docPartObj>
    </w:sdtPr>
    <w:sdtEndPr/>
    <w:sdtContent>
      <w:p w:rsidR="009A442E" w:rsidRPr="0034197B" w:rsidRDefault="009A442E" w:rsidP="0034197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2E" w:rsidRDefault="009A442E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319E2"/>
    <w:multiLevelType w:val="hybridMultilevel"/>
    <w:tmpl w:val="70E69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7" w15:restartNumberingAfterBreak="0">
    <w:nsid w:val="397C08F6"/>
    <w:multiLevelType w:val="hybridMultilevel"/>
    <w:tmpl w:val="8C0870BE"/>
    <w:lvl w:ilvl="0" w:tplc="880823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B535A"/>
    <w:multiLevelType w:val="hybridMultilevel"/>
    <w:tmpl w:val="F6E092D2"/>
    <w:lvl w:ilvl="0" w:tplc="2904C1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0B2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03BB"/>
    <w:rsid w:val="000219C8"/>
    <w:rsid w:val="00023FEF"/>
    <w:rsid w:val="000247EE"/>
    <w:rsid w:val="000259D8"/>
    <w:rsid w:val="00026376"/>
    <w:rsid w:val="00030F83"/>
    <w:rsid w:val="00033052"/>
    <w:rsid w:val="000334BC"/>
    <w:rsid w:val="00033FCF"/>
    <w:rsid w:val="00034A34"/>
    <w:rsid w:val="00036D8A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0FF6"/>
    <w:rsid w:val="000534E4"/>
    <w:rsid w:val="0005427F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559A"/>
    <w:rsid w:val="000758D9"/>
    <w:rsid w:val="0007751C"/>
    <w:rsid w:val="00077686"/>
    <w:rsid w:val="00077A41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79E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3BA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9F7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37E50"/>
    <w:rsid w:val="0014056A"/>
    <w:rsid w:val="0014269D"/>
    <w:rsid w:val="00142F53"/>
    <w:rsid w:val="00143078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265F"/>
    <w:rsid w:val="00175341"/>
    <w:rsid w:val="001757E3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10C9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E7A60"/>
    <w:rsid w:val="001F0991"/>
    <w:rsid w:val="001F1CC4"/>
    <w:rsid w:val="001F2BB8"/>
    <w:rsid w:val="001F2EA9"/>
    <w:rsid w:val="001F34D5"/>
    <w:rsid w:val="001F42DC"/>
    <w:rsid w:val="001F451B"/>
    <w:rsid w:val="001F7780"/>
    <w:rsid w:val="00201F2E"/>
    <w:rsid w:val="00202FEF"/>
    <w:rsid w:val="00205B3B"/>
    <w:rsid w:val="00206624"/>
    <w:rsid w:val="00206A23"/>
    <w:rsid w:val="0020779E"/>
    <w:rsid w:val="00212376"/>
    <w:rsid w:val="00212B93"/>
    <w:rsid w:val="002131C7"/>
    <w:rsid w:val="00213C21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37B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0EBE"/>
    <w:rsid w:val="002F20DB"/>
    <w:rsid w:val="002F30AC"/>
    <w:rsid w:val="002F5C66"/>
    <w:rsid w:val="002F6922"/>
    <w:rsid w:val="002F6B00"/>
    <w:rsid w:val="0030104A"/>
    <w:rsid w:val="003027D3"/>
    <w:rsid w:val="00302C79"/>
    <w:rsid w:val="00302E16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A8A"/>
    <w:rsid w:val="003222E9"/>
    <w:rsid w:val="0032281C"/>
    <w:rsid w:val="00324F75"/>
    <w:rsid w:val="0032599E"/>
    <w:rsid w:val="00326979"/>
    <w:rsid w:val="00327AF7"/>
    <w:rsid w:val="00330B69"/>
    <w:rsid w:val="003310B6"/>
    <w:rsid w:val="00331531"/>
    <w:rsid w:val="003315AD"/>
    <w:rsid w:val="0033201F"/>
    <w:rsid w:val="00332D5D"/>
    <w:rsid w:val="003351CC"/>
    <w:rsid w:val="003352E0"/>
    <w:rsid w:val="00336F5C"/>
    <w:rsid w:val="0034043E"/>
    <w:rsid w:val="00340797"/>
    <w:rsid w:val="0034197B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0047"/>
    <w:rsid w:val="0036217A"/>
    <w:rsid w:val="003626F3"/>
    <w:rsid w:val="0036385B"/>
    <w:rsid w:val="00367055"/>
    <w:rsid w:val="00371F2A"/>
    <w:rsid w:val="0037292F"/>
    <w:rsid w:val="00372BED"/>
    <w:rsid w:val="003746E2"/>
    <w:rsid w:val="0037531C"/>
    <w:rsid w:val="00376520"/>
    <w:rsid w:val="00377CA6"/>
    <w:rsid w:val="003801CF"/>
    <w:rsid w:val="003807B4"/>
    <w:rsid w:val="00383EDA"/>
    <w:rsid w:val="003844B8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3E15"/>
    <w:rsid w:val="003B5581"/>
    <w:rsid w:val="003B691F"/>
    <w:rsid w:val="003B6C45"/>
    <w:rsid w:val="003C058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B28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15BF"/>
    <w:rsid w:val="003E18C8"/>
    <w:rsid w:val="003E446A"/>
    <w:rsid w:val="003E4A16"/>
    <w:rsid w:val="003E50E2"/>
    <w:rsid w:val="003E5136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AF5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BF9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825"/>
    <w:rsid w:val="004763D7"/>
    <w:rsid w:val="0047664B"/>
    <w:rsid w:val="00477C51"/>
    <w:rsid w:val="004816B1"/>
    <w:rsid w:val="0048534F"/>
    <w:rsid w:val="004854CC"/>
    <w:rsid w:val="00490598"/>
    <w:rsid w:val="004906FA"/>
    <w:rsid w:val="004908CF"/>
    <w:rsid w:val="0049134D"/>
    <w:rsid w:val="004943A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2A0B"/>
    <w:rsid w:val="004F307B"/>
    <w:rsid w:val="004F3247"/>
    <w:rsid w:val="004F456F"/>
    <w:rsid w:val="004F57B2"/>
    <w:rsid w:val="004F5A86"/>
    <w:rsid w:val="004F6283"/>
    <w:rsid w:val="004F629C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33DE"/>
    <w:rsid w:val="005633E7"/>
    <w:rsid w:val="00564118"/>
    <w:rsid w:val="00565064"/>
    <w:rsid w:val="005657EC"/>
    <w:rsid w:val="00567B44"/>
    <w:rsid w:val="00572EC7"/>
    <w:rsid w:val="005731B1"/>
    <w:rsid w:val="00573CA6"/>
    <w:rsid w:val="00574537"/>
    <w:rsid w:val="00575578"/>
    <w:rsid w:val="0058070A"/>
    <w:rsid w:val="00580F63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143"/>
    <w:rsid w:val="00590B59"/>
    <w:rsid w:val="00590EB6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4929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309EB"/>
    <w:rsid w:val="006317A2"/>
    <w:rsid w:val="00631F4D"/>
    <w:rsid w:val="00632014"/>
    <w:rsid w:val="006358F9"/>
    <w:rsid w:val="006359FE"/>
    <w:rsid w:val="0063657E"/>
    <w:rsid w:val="00636FCB"/>
    <w:rsid w:val="00642A06"/>
    <w:rsid w:val="00644014"/>
    <w:rsid w:val="00644017"/>
    <w:rsid w:val="00644669"/>
    <w:rsid w:val="0064546A"/>
    <w:rsid w:val="00646248"/>
    <w:rsid w:val="0065331D"/>
    <w:rsid w:val="006539AD"/>
    <w:rsid w:val="006547D2"/>
    <w:rsid w:val="00656B4F"/>
    <w:rsid w:val="00657263"/>
    <w:rsid w:val="00657630"/>
    <w:rsid w:val="00657A6F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4FAA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293"/>
    <w:rsid w:val="00687391"/>
    <w:rsid w:val="00687557"/>
    <w:rsid w:val="00692331"/>
    <w:rsid w:val="00692B18"/>
    <w:rsid w:val="00693E8C"/>
    <w:rsid w:val="006957C8"/>
    <w:rsid w:val="00695C45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A75DD"/>
    <w:rsid w:val="006B08D8"/>
    <w:rsid w:val="006B11C4"/>
    <w:rsid w:val="006B1426"/>
    <w:rsid w:val="006B1CDA"/>
    <w:rsid w:val="006B1D55"/>
    <w:rsid w:val="006B2DA3"/>
    <w:rsid w:val="006B3F43"/>
    <w:rsid w:val="006B5F60"/>
    <w:rsid w:val="006B6A5C"/>
    <w:rsid w:val="006C17CC"/>
    <w:rsid w:val="006C184F"/>
    <w:rsid w:val="006C1B88"/>
    <w:rsid w:val="006C205F"/>
    <w:rsid w:val="006C2581"/>
    <w:rsid w:val="006C73C3"/>
    <w:rsid w:val="006D0058"/>
    <w:rsid w:val="006D22C1"/>
    <w:rsid w:val="006D23D1"/>
    <w:rsid w:val="006D3D6D"/>
    <w:rsid w:val="006D4446"/>
    <w:rsid w:val="006D4556"/>
    <w:rsid w:val="006D49C0"/>
    <w:rsid w:val="006D661F"/>
    <w:rsid w:val="006D6811"/>
    <w:rsid w:val="006D7B1A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938"/>
    <w:rsid w:val="0071341D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47D2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6B19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022A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3464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30C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362C"/>
    <w:rsid w:val="008A4E33"/>
    <w:rsid w:val="008A4E4A"/>
    <w:rsid w:val="008A7A08"/>
    <w:rsid w:val="008B085C"/>
    <w:rsid w:val="008B1A97"/>
    <w:rsid w:val="008B3B28"/>
    <w:rsid w:val="008B4F4B"/>
    <w:rsid w:val="008B52E5"/>
    <w:rsid w:val="008B5AD0"/>
    <w:rsid w:val="008B6794"/>
    <w:rsid w:val="008C071A"/>
    <w:rsid w:val="008C3642"/>
    <w:rsid w:val="008C3FE0"/>
    <w:rsid w:val="008C497D"/>
    <w:rsid w:val="008C61F7"/>
    <w:rsid w:val="008C6D4C"/>
    <w:rsid w:val="008D1534"/>
    <w:rsid w:val="008D1CF2"/>
    <w:rsid w:val="008D1E2C"/>
    <w:rsid w:val="008D3695"/>
    <w:rsid w:val="008D570A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80D61"/>
    <w:rsid w:val="009811D1"/>
    <w:rsid w:val="0098141A"/>
    <w:rsid w:val="009847BF"/>
    <w:rsid w:val="009852B6"/>
    <w:rsid w:val="009860C4"/>
    <w:rsid w:val="0098641D"/>
    <w:rsid w:val="00987617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42E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42FD"/>
    <w:rsid w:val="009C49F8"/>
    <w:rsid w:val="009D2246"/>
    <w:rsid w:val="009D3667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3296"/>
    <w:rsid w:val="00A235FF"/>
    <w:rsid w:val="00A237E0"/>
    <w:rsid w:val="00A2692B"/>
    <w:rsid w:val="00A30594"/>
    <w:rsid w:val="00A3293F"/>
    <w:rsid w:val="00A33722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DAF"/>
    <w:rsid w:val="00A70FDD"/>
    <w:rsid w:val="00A72114"/>
    <w:rsid w:val="00A74129"/>
    <w:rsid w:val="00A74CC7"/>
    <w:rsid w:val="00A7528B"/>
    <w:rsid w:val="00A7723D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71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5FDD"/>
    <w:rsid w:val="00AB65C6"/>
    <w:rsid w:val="00AC0376"/>
    <w:rsid w:val="00AC2BD8"/>
    <w:rsid w:val="00AC3C3D"/>
    <w:rsid w:val="00AC50FB"/>
    <w:rsid w:val="00AC52EC"/>
    <w:rsid w:val="00AC5399"/>
    <w:rsid w:val="00AC53D3"/>
    <w:rsid w:val="00AC6D29"/>
    <w:rsid w:val="00AD0839"/>
    <w:rsid w:val="00AD12B1"/>
    <w:rsid w:val="00AD1C0E"/>
    <w:rsid w:val="00AD2384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462A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60EA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3F97"/>
    <w:rsid w:val="00B44108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027B"/>
    <w:rsid w:val="00B61040"/>
    <w:rsid w:val="00B615CB"/>
    <w:rsid w:val="00B619FC"/>
    <w:rsid w:val="00B62392"/>
    <w:rsid w:val="00B641AD"/>
    <w:rsid w:val="00B643AB"/>
    <w:rsid w:val="00B6584E"/>
    <w:rsid w:val="00B6626E"/>
    <w:rsid w:val="00B675B7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41B"/>
    <w:rsid w:val="00BE3BC3"/>
    <w:rsid w:val="00BE3C0F"/>
    <w:rsid w:val="00BE4C54"/>
    <w:rsid w:val="00BE5DF5"/>
    <w:rsid w:val="00BE636D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BF7DA3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70B7"/>
    <w:rsid w:val="00C278BA"/>
    <w:rsid w:val="00C303BE"/>
    <w:rsid w:val="00C31B7F"/>
    <w:rsid w:val="00C31D75"/>
    <w:rsid w:val="00C3491B"/>
    <w:rsid w:val="00C34CFD"/>
    <w:rsid w:val="00C35770"/>
    <w:rsid w:val="00C37750"/>
    <w:rsid w:val="00C40653"/>
    <w:rsid w:val="00C40DCC"/>
    <w:rsid w:val="00C42EC3"/>
    <w:rsid w:val="00C431CD"/>
    <w:rsid w:val="00C459C1"/>
    <w:rsid w:val="00C46AEF"/>
    <w:rsid w:val="00C50954"/>
    <w:rsid w:val="00C528DD"/>
    <w:rsid w:val="00C52BD1"/>
    <w:rsid w:val="00C530AE"/>
    <w:rsid w:val="00C545D9"/>
    <w:rsid w:val="00C54863"/>
    <w:rsid w:val="00C55523"/>
    <w:rsid w:val="00C57D0F"/>
    <w:rsid w:val="00C6245A"/>
    <w:rsid w:val="00C63E1D"/>
    <w:rsid w:val="00C64A8D"/>
    <w:rsid w:val="00C66832"/>
    <w:rsid w:val="00C71516"/>
    <w:rsid w:val="00C719A2"/>
    <w:rsid w:val="00C72E86"/>
    <w:rsid w:val="00C7341C"/>
    <w:rsid w:val="00C74E43"/>
    <w:rsid w:val="00C75355"/>
    <w:rsid w:val="00C779BF"/>
    <w:rsid w:val="00C80893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818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0BAD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4AEE"/>
    <w:rsid w:val="00D4633C"/>
    <w:rsid w:val="00D47D10"/>
    <w:rsid w:val="00D50D43"/>
    <w:rsid w:val="00D52039"/>
    <w:rsid w:val="00D529C4"/>
    <w:rsid w:val="00D53C40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40C0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19C"/>
    <w:rsid w:val="00DA742E"/>
    <w:rsid w:val="00DB1A2D"/>
    <w:rsid w:val="00DB1CF1"/>
    <w:rsid w:val="00DB2728"/>
    <w:rsid w:val="00DB4179"/>
    <w:rsid w:val="00DB4CFD"/>
    <w:rsid w:val="00DC51CD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A08"/>
    <w:rsid w:val="00E01F7A"/>
    <w:rsid w:val="00E02522"/>
    <w:rsid w:val="00E0290A"/>
    <w:rsid w:val="00E03CD4"/>
    <w:rsid w:val="00E03D60"/>
    <w:rsid w:val="00E04435"/>
    <w:rsid w:val="00E0542F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5D17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0FC"/>
    <w:rsid w:val="00E6045D"/>
    <w:rsid w:val="00E60FD9"/>
    <w:rsid w:val="00E617CC"/>
    <w:rsid w:val="00E64466"/>
    <w:rsid w:val="00E65128"/>
    <w:rsid w:val="00E65E73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0503"/>
    <w:rsid w:val="00E83124"/>
    <w:rsid w:val="00E83ACF"/>
    <w:rsid w:val="00E85675"/>
    <w:rsid w:val="00E85D13"/>
    <w:rsid w:val="00E86C0D"/>
    <w:rsid w:val="00E879B1"/>
    <w:rsid w:val="00E87A4E"/>
    <w:rsid w:val="00E910F6"/>
    <w:rsid w:val="00E91C00"/>
    <w:rsid w:val="00E91C8E"/>
    <w:rsid w:val="00E91F4A"/>
    <w:rsid w:val="00E94502"/>
    <w:rsid w:val="00E953EF"/>
    <w:rsid w:val="00E962E3"/>
    <w:rsid w:val="00E97591"/>
    <w:rsid w:val="00E97A1A"/>
    <w:rsid w:val="00EA00CC"/>
    <w:rsid w:val="00EA1269"/>
    <w:rsid w:val="00EA166F"/>
    <w:rsid w:val="00EA1C54"/>
    <w:rsid w:val="00EA1E72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2007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80"/>
    <w:rsid w:val="00F221CB"/>
    <w:rsid w:val="00F254A4"/>
    <w:rsid w:val="00F26D25"/>
    <w:rsid w:val="00F27C46"/>
    <w:rsid w:val="00F31769"/>
    <w:rsid w:val="00F3199A"/>
    <w:rsid w:val="00F31E22"/>
    <w:rsid w:val="00F3361A"/>
    <w:rsid w:val="00F336DE"/>
    <w:rsid w:val="00F34597"/>
    <w:rsid w:val="00F34DFB"/>
    <w:rsid w:val="00F35D16"/>
    <w:rsid w:val="00F3634E"/>
    <w:rsid w:val="00F373FF"/>
    <w:rsid w:val="00F4057B"/>
    <w:rsid w:val="00F4157F"/>
    <w:rsid w:val="00F41711"/>
    <w:rsid w:val="00F42007"/>
    <w:rsid w:val="00F44222"/>
    <w:rsid w:val="00F472D9"/>
    <w:rsid w:val="00F474FC"/>
    <w:rsid w:val="00F511FE"/>
    <w:rsid w:val="00F51C49"/>
    <w:rsid w:val="00F520F2"/>
    <w:rsid w:val="00F529A0"/>
    <w:rsid w:val="00F52B75"/>
    <w:rsid w:val="00F5358C"/>
    <w:rsid w:val="00F5572B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0D"/>
    <w:rsid w:val="00F720AF"/>
    <w:rsid w:val="00F72180"/>
    <w:rsid w:val="00F7312B"/>
    <w:rsid w:val="00F733FF"/>
    <w:rsid w:val="00F73B49"/>
    <w:rsid w:val="00F73F81"/>
    <w:rsid w:val="00F7479B"/>
    <w:rsid w:val="00F75C84"/>
    <w:rsid w:val="00F772A6"/>
    <w:rsid w:val="00F77C7F"/>
    <w:rsid w:val="00F8006D"/>
    <w:rsid w:val="00F807E4"/>
    <w:rsid w:val="00F80A8B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541D"/>
    <w:rsid w:val="00FC5D57"/>
    <w:rsid w:val="00FC6F5B"/>
    <w:rsid w:val="00FD05CE"/>
    <w:rsid w:val="00FD142F"/>
    <w:rsid w:val="00FD180E"/>
    <w:rsid w:val="00FD4CB9"/>
    <w:rsid w:val="00FD50D2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E6CE4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143E80-999A-44EE-B6D8-189CC12A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  <w:style w:type="paragraph" w:customStyle="1" w:styleId="msonormal0">
    <w:name w:val="msonormal"/>
    <w:basedOn w:val="a2"/>
    <w:rsid w:val="00D5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98C8142466226235F194356E7B1E2ED288C154584591E020927DB0p55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_ut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29D2-781B-4DD1-9B2E-4D1C77F3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11581</Words>
  <Characters>66014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77441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29</cp:revision>
  <cp:lastPrinted>2018-10-05T08:35:00Z</cp:lastPrinted>
  <dcterms:created xsi:type="dcterms:W3CDTF">2018-07-10T09:44:00Z</dcterms:created>
  <dcterms:modified xsi:type="dcterms:W3CDTF">2018-10-05T10:42:00Z</dcterms:modified>
</cp:coreProperties>
</file>