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909" w:rsidRDefault="00A46909" w:rsidP="00E40DBE">
      <w:pPr>
        <w:spacing w:after="0"/>
        <w:jc w:val="center"/>
        <w:rPr>
          <w:b/>
          <w:sz w:val="26"/>
          <w:szCs w:val="26"/>
        </w:rPr>
      </w:pPr>
      <w:r w:rsidRPr="00A46909">
        <w:rPr>
          <w:noProof/>
          <w:color w:val="000000"/>
          <w:sz w:val="26"/>
          <w:szCs w:val="26"/>
        </w:rPr>
        <w:drawing>
          <wp:anchor distT="0" distB="0" distL="114300" distR="114300" simplePos="0" relativeHeight="251662336" behindDoc="0" locked="0" layoutInCell="1" allowOverlap="1">
            <wp:simplePos x="0" y="0"/>
            <wp:positionH relativeFrom="margin">
              <wp:posOffset>-593767</wp:posOffset>
            </wp:positionH>
            <wp:positionV relativeFrom="margin">
              <wp:posOffset>-106878</wp:posOffset>
            </wp:positionV>
            <wp:extent cx="6575942" cy="9305505"/>
            <wp:effectExtent l="0" t="0" r="0" b="0"/>
            <wp:wrapSquare wrapText="bothSides"/>
            <wp:docPr id="3" name="Рисунок 3" descr="C:\Users\AboraP\Desktop\д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док[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5942" cy="9305505"/>
                    </a:xfrm>
                    <a:prstGeom prst="rect">
                      <a:avLst/>
                    </a:prstGeom>
                    <a:noFill/>
                    <a:ln>
                      <a:noFill/>
                    </a:ln>
                  </pic:spPr>
                </pic:pic>
              </a:graphicData>
            </a:graphic>
          </wp:anchor>
        </w:drawing>
      </w:r>
    </w:p>
    <w:p w:rsidR="00A11ADC" w:rsidRPr="00E40DBE" w:rsidRDefault="00A137ED" w:rsidP="00E40DBE">
      <w:pPr>
        <w:spacing w:after="0"/>
        <w:jc w:val="center"/>
        <w:rPr>
          <w:b/>
          <w:sz w:val="26"/>
          <w:szCs w:val="26"/>
        </w:rPr>
      </w:pPr>
      <w:bookmarkStart w:id="0" w:name="_GoBack"/>
      <w:bookmarkEnd w:id="0"/>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BB2582">
        <w:rPr>
          <w:sz w:val="26"/>
          <w:szCs w:val="26"/>
        </w:rPr>
        <w:t>не</w:t>
      </w:r>
      <w:r w:rsidR="00840158" w:rsidRPr="00E40DBE">
        <w:rPr>
          <w:sz w:val="26"/>
          <w:szCs w:val="26"/>
        </w:rPr>
        <w:t xml:space="preserve">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FA320F" w:rsidRPr="002D37B6">
        <w:rPr>
          <w:b/>
          <w:sz w:val="26"/>
          <w:szCs w:val="26"/>
        </w:rPr>
        <w:t>ГУФСИН</w:t>
      </w:r>
      <w:r w:rsidR="00FA320F" w:rsidRPr="00AB5FDD">
        <w:rPr>
          <w:b/>
          <w:sz w:val="26"/>
          <w:szCs w:val="26"/>
        </w:rPr>
        <w:t xml:space="preserve"> России по Новосибирской области</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AF1AA6" w:rsidRPr="00E40DBE" w:rsidRDefault="00AF1AA6" w:rsidP="00AF1AA6">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AF1AA6" w:rsidRPr="00E40DBE" w:rsidRDefault="00AF1AA6" w:rsidP="00AF1AA6">
      <w:pPr>
        <w:spacing w:after="0"/>
        <w:ind w:firstLine="709"/>
        <w:rPr>
          <w:color w:val="000000"/>
          <w:sz w:val="26"/>
          <w:szCs w:val="26"/>
        </w:rPr>
      </w:pPr>
      <w:r w:rsidRPr="00E40DBE">
        <w:rPr>
          <w:sz w:val="26"/>
          <w:szCs w:val="26"/>
        </w:rPr>
        <w:t>1.3.</w:t>
      </w:r>
      <w:r>
        <w:rPr>
          <w:sz w:val="26"/>
          <w:szCs w:val="26"/>
        </w:rPr>
        <w:t xml:space="preserve"> </w:t>
      </w:r>
      <w:r w:rsidRPr="00E40DBE">
        <w:rPr>
          <w:sz w:val="26"/>
          <w:szCs w:val="26"/>
        </w:rPr>
        <w:t xml:space="preserve">Запрос – процедура, при которой Заказчик заранее информирует </w:t>
      </w:r>
      <w:r>
        <w:rPr>
          <w:sz w:val="26"/>
          <w:szCs w:val="26"/>
        </w:rPr>
        <w:t>контрагентов</w:t>
      </w:r>
      <w:r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AF1AA6" w:rsidRPr="00E40DBE" w:rsidRDefault="00AF1AA6" w:rsidP="00AF1AA6">
      <w:pPr>
        <w:spacing w:after="0"/>
        <w:ind w:firstLine="709"/>
        <w:rPr>
          <w:color w:val="000000"/>
          <w:sz w:val="26"/>
          <w:szCs w:val="26"/>
        </w:rPr>
      </w:pPr>
      <w:r w:rsidRPr="00E40DBE">
        <w:rPr>
          <w:color w:val="000000"/>
          <w:sz w:val="26"/>
          <w:szCs w:val="26"/>
        </w:rPr>
        <w:t>1.4.</w:t>
      </w:r>
      <w:r>
        <w:rPr>
          <w:color w:val="000000"/>
          <w:sz w:val="26"/>
          <w:szCs w:val="26"/>
        </w:rPr>
        <w:t xml:space="preserve"> </w:t>
      </w:r>
      <w:r w:rsidRPr="00E40DBE">
        <w:rPr>
          <w:color w:val="000000"/>
          <w:sz w:val="26"/>
          <w:szCs w:val="26"/>
        </w:rPr>
        <w:t>Настоящий запрос регулируется «Положением о процедурах выбора контрагента с целью осуществления торговой деятельности», утвержденно</w:t>
      </w:r>
      <w:r>
        <w:rPr>
          <w:color w:val="000000"/>
          <w:sz w:val="26"/>
          <w:szCs w:val="26"/>
        </w:rPr>
        <w:t>го</w:t>
      </w:r>
      <w:r w:rsidRPr="00E40DBE">
        <w:rPr>
          <w:color w:val="000000"/>
          <w:sz w:val="26"/>
          <w:szCs w:val="26"/>
        </w:rPr>
        <w:t xml:space="preserve"> Заказчиком и размещенно</w:t>
      </w:r>
      <w:r>
        <w:rPr>
          <w:color w:val="000000"/>
          <w:sz w:val="26"/>
          <w:szCs w:val="26"/>
        </w:rPr>
        <w:t>го</w:t>
      </w:r>
      <w:r w:rsidRPr="00E40DBE">
        <w:rPr>
          <w:color w:val="000000"/>
          <w:sz w:val="26"/>
          <w:szCs w:val="26"/>
        </w:rPr>
        <w:t xml:space="preserve"> на сайте Заказчика </w:t>
      </w:r>
      <w:hyperlink r:id="rId9" w:history="1">
        <w:r w:rsidRPr="00E40DBE">
          <w:rPr>
            <w:rStyle w:val="a8"/>
            <w:sz w:val="26"/>
            <w:szCs w:val="26"/>
          </w:rPr>
          <w:t>http://gpsu.su</w:t>
        </w:r>
      </w:hyperlink>
    </w:p>
    <w:p w:rsidR="00AF1AA6" w:rsidRPr="00E40DBE" w:rsidRDefault="00AF1AA6" w:rsidP="00AF1AA6">
      <w:pPr>
        <w:spacing w:after="0"/>
        <w:ind w:firstLine="709"/>
        <w:contextualSpacing/>
        <w:rPr>
          <w:sz w:val="26"/>
          <w:szCs w:val="26"/>
        </w:rPr>
      </w:pPr>
      <w:r w:rsidRPr="00E40DBE">
        <w:rPr>
          <w:sz w:val="26"/>
          <w:szCs w:val="26"/>
        </w:rPr>
        <w:t>1.</w:t>
      </w:r>
      <w:r>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Pr>
          <w:sz w:val="26"/>
          <w:szCs w:val="26"/>
        </w:rPr>
        <w:t>делать оферты в адрес Заказчика. 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AF1AA6" w:rsidRPr="00E40DBE" w:rsidRDefault="00AF1AA6" w:rsidP="00AF1AA6">
      <w:pPr>
        <w:spacing w:after="0"/>
        <w:jc w:val="center"/>
        <w:rPr>
          <w:b/>
          <w:sz w:val="26"/>
          <w:szCs w:val="26"/>
        </w:rPr>
      </w:pPr>
      <w:r w:rsidRPr="00E40DBE">
        <w:rPr>
          <w:b/>
          <w:sz w:val="26"/>
          <w:szCs w:val="26"/>
        </w:rPr>
        <w:t>2. Формы, порядок, дата начала и дата окончания срока предоставления 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FA320F">
      <w:pPr>
        <w:shd w:val="clear" w:color="auto" w:fill="FFFFFF"/>
        <w:snapToGrid w:val="0"/>
        <w:spacing w:after="0"/>
        <w:ind w:right="193"/>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FA320F" w:rsidRDefault="00FA320F" w:rsidP="00FA320F">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FA320F" w:rsidRDefault="00FA320F" w:rsidP="00FA320F">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FA320F" w:rsidRDefault="00FA320F" w:rsidP="00FA320F">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FA320F" w:rsidRDefault="00FA320F" w:rsidP="00FA320F">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w:t>
      </w:r>
      <w:r w:rsidR="00307D92">
        <w:rPr>
          <w:color w:val="000000"/>
          <w:sz w:val="26"/>
          <w:szCs w:val="26"/>
        </w:rPr>
        <w:t xml:space="preserve"> 119Д,</w:t>
      </w:r>
      <w:r>
        <w:rPr>
          <w:color w:val="000000"/>
          <w:sz w:val="26"/>
          <w:szCs w:val="26"/>
        </w:rPr>
        <w:t xml:space="preserve">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FA320F" w:rsidRDefault="00FA320F" w:rsidP="00FA320F">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7569DE" w:rsidRPr="00747D22" w:rsidRDefault="007569DE" w:rsidP="007569DE">
      <w:pPr>
        <w:spacing w:after="0"/>
        <w:ind w:firstLine="709"/>
        <w:rPr>
          <w:i/>
          <w:sz w:val="26"/>
          <w:szCs w:val="26"/>
        </w:rPr>
      </w:pPr>
      <w:bookmarkStart w:id="1" w:name="_Hlk519006370"/>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bookmarkStart w:id="2" w:name="_Hlk519009667"/>
      <w:r w:rsidRPr="00747D22">
        <w:rPr>
          <w:b/>
          <w:color w:val="000000"/>
          <w:sz w:val="26"/>
          <w:szCs w:val="26"/>
        </w:rPr>
        <w:t>документа</w:t>
      </w:r>
      <w:r w:rsidR="00A500A0">
        <w:rPr>
          <w:b/>
          <w:color w:val="000000"/>
          <w:sz w:val="26"/>
          <w:szCs w:val="26"/>
        </w:rPr>
        <w:t xml:space="preserve"> (</w:t>
      </w:r>
      <w:r w:rsidRPr="00747D22">
        <w:rPr>
          <w:b/>
          <w:i/>
          <w:color w:val="000000"/>
          <w:sz w:val="26"/>
          <w:szCs w:val="26"/>
        </w:rPr>
        <w:t>например</w:t>
      </w:r>
      <w:r>
        <w:rPr>
          <w:b/>
          <w:i/>
          <w:color w:val="000000"/>
          <w:sz w:val="26"/>
          <w:szCs w:val="26"/>
        </w:rPr>
        <w:t>:</w:t>
      </w:r>
      <w:r w:rsidRPr="00747D22">
        <w:rPr>
          <w:b/>
          <w:i/>
          <w:color w:val="000000"/>
          <w:sz w:val="26"/>
          <w:szCs w:val="26"/>
        </w:rPr>
        <w:t xml:space="preserve"> Анкета участника.</w:t>
      </w:r>
      <w:r w:rsidRPr="00747D22">
        <w:rPr>
          <w:b/>
          <w:i/>
          <w:color w:val="000000"/>
          <w:sz w:val="26"/>
          <w:szCs w:val="26"/>
          <w:lang w:val="en-US"/>
        </w:rPr>
        <w:t>pdf</w:t>
      </w:r>
      <w:r w:rsidRPr="00747D22">
        <w:rPr>
          <w:b/>
          <w:i/>
          <w:color w:val="000000"/>
          <w:sz w:val="26"/>
          <w:szCs w:val="26"/>
        </w:rPr>
        <w:t>, Опись документов.</w:t>
      </w:r>
      <w:r w:rsidRPr="00747D22">
        <w:rPr>
          <w:b/>
          <w:i/>
          <w:color w:val="000000"/>
          <w:sz w:val="26"/>
          <w:szCs w:val="26"/>
          <w:lang w:val="en-US"/>
        </w:rPr>
        <w:t>pdf</w:t>
      </w:r>
      <w:r w:rsidRPr="00747D22">
        <w:rPr>
          <w:b/>
          <w:i/>
          <w:color w:val="000000"/>
          <w:sz w:val="26"/>
          <w:szCs w:val="26"/>
        </w:rPr>
        <w:t xml:space="preserve"> и т.д</w:t>
      </w:r>
      <w:r w:rsidRPr="00747D22">
        <w:rPr>
          <w:b/>
          <w:color w:val="000000"/>
          <w:sz w:val="26"/>
          <w:szCs w:val="26"/>
        </w:rPr>
        <w:t>.</w:t>
      </w:r>
      <w:r w:rsidR="00A500A0">
        <w:rPr>
          <w:b/>
          <w:color w:val="000000"/>
          <w:sz w:val="26"/>
          <w:szCs w:val="26"/>
        </w:rPr>
        <w:t>)</w:t>
      </w:r>
    </w:p>
    <w:bookmarkEnd w:id="1"/>
    <w:bookmarkEnd w:id="2"/>
    <w:p w:rsidR="00FA320F" w:rsidRPr="00E42B93" w:rsidRDefault="00FA320F" w:rsidP="00FA320F">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w:t>
      </w:r>
      <w:proofErr w:type="gramStart"/>
      <w:r w:rsidRPr="00E40DBE">
        <w:rPr>
          <w:color w:val="000000"/>
          <w:sz w:val="26"/>
          <w:szCs w:val="26"/>
        </w:rPr>
        <w:t>подается  по</w:t>
      </w:r>
      <w:proofErr w:type="gramEnd"/>
      <w:r w:rsidRPr="00E40DBE">
        <w:rPr>
          <w:color w:val="000000"/>
          <w:sz w:val="26"/>
          <w:szCs w:val="26"/>
        </w:rPr>
        <w:t xml:space="preserve">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A320F" w:rsidRPr="003801CF" w:rsidTr="00FA320F">
        <w:trPr>
          <w:trHeight w:val="341"/>
        </w:trPr>
        <w:tc>
          <w:tcPr>
            <w:tcW w:w="9553" w:type="dxa"/>
          </w:tcPr>
          <w:p w:rsidR="00FA320F" w:rsidRPr="003801CF" w:rsidRDefault="00FA320F" w:rsidP="00FA320F">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FA320F" w:rsidRPr="003801CF" w:rsidTr="007569DE">
        <w:trPr>
          <w:trHeight w:hRule="exact" w:val="1572"/>
        </w:trPr>
        <w:tc>
          <w:tcPr>
            <w:tcW w:w="9553" w:type="dxa"/>
          </w:tcPr>
          <w:p w:rsidR="00FA320F" w:rsidRPr="003801CF" w:rsidRDefault="00FA320F" w:rsidP="00FA320F">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w:t>
            </w:r>
            <w:proofErr w:type="gramStart"/>
            <w:r w:rsidRPr="003801CF">
              <w:rPr>
                <w:sz w:val="26"/>
                <w:szCs w:val="26"/>
              </w:rPr>
              <w:t>реализацию,  с</w:t>
            </w:r>
            <w:proofErr w:type="gramEnd"/>
            <w:r w:rsidRPr="003801CF">
              <w:rPr>
                <w:sz w:val="26"/>
                <w:szCs w:val="26"/>
              </w:rPr>
              <w:t xml:space="preserve"> указанием цены, заверенный подписью уполномоченного лица участника и печатью участника запроса (при наличии печати) </w:t>
            </w:r>
            <w:r w:rsidR="007569DE" w:rsidRPr="003801CF">
              <w:rPr>
                <w:spacing w:val="-2"/>
                <w:sz w:val="26"/>
                <w:szCs w:val="26"/>
              </w:rPr>
              <w:t>(по форме Приложения №</w:t>
            </w:r>
            <w:r w:rsidR="007569DE">
              <w:rPr>
                <w:spacing w:val="-2"/>
                <w:sz w:val="26"/>
                <w:szCs w:val="26"/>
              </w:rPr>
              <w:t xml:space="preserve"> </w:t>
            </w:r>
            <w:r w:rsidR="007569DE" w:rsidRPr="003801CF">
              <w:rPr>
                <w:spacing w:val="-2"/>
                <w:sz w:val="26"/>
                <w:szCs w:val="26"/>
              </w:rPr>
              <w:t>2</w:t>
            </w:r>
            <w:r w:rsidR="007569DE">
              <w:rPr>
                <w:spacing w:val="-2"/>
                <w:sz w:val="26"/>
                <w:szCs w:val="26"/>
              </w:rPr>
              <w:t xml:space="preserve"> </w:t>
            </w:r>
            <w:r w:rsidR="007569DE" w:rsidRPr="00331531">
              <w:rPr>
                <w:b/>
                <w:spacing w:val="-2"/>
                <w:sz w:val="26"/>
                <w:szCs w:val="26"/>
              </w:rPr>
              <w:t>(структура таблиц, представленных в форме</w:t>
            </w:r>
            <w:r w:rsidR="007569DE">
              <w:rPr>
                <w:b/>
                <w:spacing w:val="-2"/>
                <w:sz w:val="26"/>
                <w:szCs w:val="26"/>
              </w:rPr>
              <w:t>,</w:t>
            </w:r>
            <w:r w:rsidR="007569DE" w:rsidRPr="00331531">
              <w:rPr>
                <w:b/>
                <w:spacing w:val="-2"/>
                <w:sz w:val="26"/>
                <w:szCs w:val="26"/>
              </w:rPr>
              <w:t xml:space="preserve"> не должна меняться)</w:t>
            </w:r>
            <w:r w:rsidR="007569DE" w:rsidRPr="003801CF">
              <w:rPr>
                <w:spacing w:val="-2"/>
                <w:sz w:val="26"/>
                <w:szCs w:val="26"/>
              </w:rPr>
              <w:t>).</w:t>
            </w:r>
          </w:p>
        </w:tc>
      </w:tr>
      <w:tr w:rsidR="00FA320F" w:rsidRPr="003801CF" w:rsidTr="00FA320F">
        <w:trPr>
          <w:trHeight w:hRule="exact" w:val="337"/>
        </w:trPr>
        <w:tc>
          <w:tcPr>
            <w:tcW w:w="9553" w:type="dxa"/>
          </w:tcPr>
          <w:p w:rsidR="00FA320F" w:rsidRPr="003801CF" w:rsidRDefault="00FA320F" w:rsidP="00FA320F">
            <w:pPr>
              <w:spacing w:after="0"/>
              <w:rPr>
                <w:sz w:val="26"/>
                <w:szCs w:val="26"/>
              </w:rPr>
            </w:pPr>
            <w:r w:rsidRPr="003801CF">
              <w:rPr>
                <w:sz w:val="26"/>
                <w:szCs w:val="26"/>
              </w:rPr>
              <w:t>3) Анкету участника (по форме Приложения №3).</w:t>
            </w:r>
          </w:p>
        </w:tc>
      </w:tr>
      <w:tr w:rsidR="00FA320F" w:rsidRPr="003801CF" w:rsidTr="00FA320F">
        <w:trPr>
          <w:trHeight w:hRule="exact" w:val="994"/>
        </w:trPr>
        <w:tc>
          <w:tcPr>
            <w:tcW w:w="9553" w:type="dxa"/>
            <w:tcBorders>
              <w:bottom w:val="single" w:sz="4" w:space="0" w:color="auto"/>
            </w:tcBorders>
          </w:tcPr>
          <w:p w:rsidR="00FA320F" w:rsidRPr="003801CF" w:rsidRDefault="00FA320F" w:rsidP="00FA320F">
            <w:pPr>
              <w:spacing w:after="0"/>
              <w:rPr>
                <w:sz w:val="26"/>
                <w:szCs w:val="26"/>
              </w:rPr>
            </w:pPr>
            <w:r w:rsidRPr="003801CF">
              <w:rPr>
                <w:sz w:val="26"/>
                <w:szCs w:val="26"/>
              </w:rPr>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FA320F" w:rsidRPr="003801CF" w:rsidTr="00FA320F">
        <w:trPr>
          <w:trHeight w:hRule="exact" w:val="2514"/>
        </w:trPr>
        <w:tc>
          <w:tcPr>
            <w:tcW w:w="9553" w:type="dxa"/>
            <w:tcBorders>
              <w:bottom w:val="single" w:sz="4" w:space="0" w:color="auto"/>
            </w:tcBorders>
          </w:tcPr>
          <w:p w:rsidR="00FA320F" w:rsidRPr="003801CF" w:rsidRDefault="00FA320F" w:rsidP="00FA320F">
            <w:pPr>
              <w:spacing w:after="0"/>
              <w:rPr>
                <w:sz w:val="26"/>
                <w:szCs w:val="26"/>
              </w:rPr>
            </w:pPr>
            <w:r w:rsidRPr="003801CF">
              <w:rPr>
                <w:sz w:val="26"/>
                <w:szCs w:val="26"/>
              </w:rPr>
              <w:lastRenderedPageBreak/>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FA320F" w:rsidRPr="003801CF" w:rsidRDefault="00FA320F" w:rsidP="00FA320F">
            <w:pPr>
              <w:spacing w:after="0"/>
              <w:rPr>
                <w:sz w:val="26"/>
                <w:szCs w:val="26"/>
              </w:rPr>
            </w:pPr>
          </w:p>
        </w:tc>
      </w:tr>
      <w:tr w:rsidR="00FA320F" w:rsidRPr="003801CF" w:rsidTr="00FA320F">
        <w:trPr>
          <w:trHeight w:hRule="exact" w:val="5113"/>
        </w:trPr>
        <w:tc>
          <w:tcPr>
            <w:tcW w:w="9553" w:type="dxa"/>
            <w:tcBorders>
              <w:top w:val="single" w:sz="4" w:space="0" w:color="auto"/>
            </w:tcBorders>
          </w:tcPr>
          <w:p w:rsidR="00FA320F" w:rsidRPr="003801CF" w:rsidRDefault="00FA320F" w:rsidP="00FA320F">
            <w:pPr>
              <w:spacing w:after="0"/>
              <w:rPr>
                <w:sz w:val="26"/>
                <w:szCs w:val="26"/>
              </w:rPr>
            </w:pPr>
            <w:r w:rsidRPr="003801CF">
              <w:rPr>
                <w:sz w:val="26"/>
                <w:szCs w:val="26"/>
              </w:rPr>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A320F" w:rsidRPr="003801CF" w:rsidRDefault="00FA320F" w:rsidP="00FA320F">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A320F" w:rsidRPr="003801CF" w:rsidTr="00FA320F">
        <w:trPr>
          <w:trHeight w:hRule="exact" w:val="705"/>
        </w:trPr>
        <w:tc>
          <w:tcPr>
            <w:tcW w:w="9553" w:type="dxa"/>
          </w:tcPr>
          <w:p w:rsidR="00FA320F" w:rsidRPr="003801CF" w:rsidRDefault="00FA320F" w:rsidP="00FA320F">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FA320F" w:rsidRPr="003801CF" w:rsidTr="00FA320F">
        <w:trPr>
          <w:trHeight w:hRule="exact" w:val="1268"/>
        </w:trPr>
        <w:tc>
          <w:tcPr>
            <w:tcW w:w="9553" w:type="dxa"/>
          </w:tcPr>
          <w:p w:rsidR="00FA320F" w:rsidRPr="003801CF" w:rsidRDefault="00FA320F" w:rsidP="00FA320F">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AF1AA6" w:rsidRPr="00C52431" w:rsidRDefault="00AF1AA6" w:rsidP="00AF1AA6">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AF1AA6" w:rsidRPr="00C52431" w:rsidRDefault="00AF1AA6" w:rsidP="00AF1AA6">
      <w:pPr>
        <w:numPr>
          <w:ilvl w:val="0"/>
          <w:numId w:val="8"/>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AF1AA6" w:rsidRPr="00C52431" w:rsidRDefault="00AF1AA6" w:rsidP="00AF1AA6">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AF1AA6" w:rsidRPr="00C52431" w:rsidRDefault="00AF1AA6" w:rsidP="00AF1AA6">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AF1AA6" w:rsidRPr="00C52431" w:rsidRDefault="00AF1AA6" w:rsidP="00AF1AA6">
      <w:pPr>
        <w:numPr>
          <w:ilvl w:val="0"/>
          <w:numId w:val="8"/>
        </w:numPr>
        <w:spacing w:after="0"/>
        <w:ind w:left="426"/>
        <w:textAlignment w:val="baseline"/>
        <w:rPr>
          <w:sz w:val="26"/>
          <w:szCs w:val="26"/>
        </w:rPr>
      </w:pPr>
      <w:r w:rsidRPr="00C52431">
        <w:rPr>
          <w:sz w:val="26"/>
          <w:szCs w:val="26"/>
        </w:rPr>
        <w:t>указывается дата заверения;</w:t>
      </w:r>
    </w:p>
    <w:p w:rsidR="00AF1AA6" w:rsidRPr="00543323" w:rsidRDefault="00AF1AA6" w:rsidP="00AF1AA6">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AF1AA6" w:rsidRPr="00E40DBE" w:rsidRDefault="00AF1AA6" w:rsidP="00AF1AA6">
      <w:pPr>
        <w:spacing w:after="0"/>
        <w:rPr>
          <w:b/>
          <w:sz w:val="26"/>
          <w:szCs w:val="26"/>
        </w:rPr>
      </w:pPr>
    </w:p>
    <w:p w:rsidR="00AF1AA6" w:rsidRPr="00E40DBE" w:rsidRDefault="00AF1AA6" w:rsidP="00AF1AA6">
      <w:pPr>
        <w:spacing w:after="0"/>
        <w:jc w:val="center"/>
        <w:rPr>
          <w:b/>
          <w:sz w:val="26"/>
          <w:szCs w:val="26"/>
        </w:rPr>
      </w:pPr>
      <w:r w:rsidRPr="00E40DBE">
        <w:rPr>
          <w:b/>
          <w:sz w:val="26"/>
          <w:szCs w:val="26"/>
        </w:rPr>
        <w:t>4. Порядок, место, даты и время начала и окончания срока подачи заявок на участие в запросе</w:t>
      </w:r>
    </w:p>
    <w:p w:rsidR="00AF1AA6" w:rsidRPr="002D37B6" w:rsidRDefault="00AF1AA6" w:rsidP="00FB5504">
      <w:pPr>
        <w:shd w:val="clear" w:color="auto" w:fill="FFFFFF"/>
        <w:snapToGrid w:val="0"/>
        <w:spacing w:after="0"/>
        <w:ind w:right="193" w:firstLine="709"/>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AF1AA6" w:rsidRPr="002D37B6" w:rsidRDefault="00AF1AA6" w:rsidP="00FB5504">
      <w:pPr>
        <w:shd w:val="clear" w:color="auto" w:fill="FFFFFF"/>
        <w:snapToGrid w:val="0"/>
        <w:spacing w:after="0"/>
        <w:ind w:right="193" w:firstLine="709"/>
        <w:rPr>
          <w:sz w:val="26"/>
          <w:szCs w:val="26"/>
        </w:rPr>
      </w:pPr>
      <w:r w:rsidRPr="002D37B6">
        <w:rPr>
          <w:sz w:val="26"/>
          <w:szCs w:val="26"/>
        </w:rPr>
        <w:t>Выходные суббота-воскресенье.</w:t>
      </w:r>
    </w:p>
    <w:p w:rsidR="00AF1AA6" w:rsidRPr="002D37B6" w:rsidRDefault="00AF1AA6" w:rsidP="00FB5504">
      <w:pPr>
        <w:shd w:val="clear" w:color="auto" w:fill="FFFFFF"/>
        <w:snapToGrid w:val="0"/>
        <w:spacing w:after="0"/>
        <w:ind w:right="193" w:firstLine="709"/>
        <w:rPr>
          <w:color w:val="000000"/>
          <w:sz w:val="26"/>
          <w:szCs w:val="26"/>
        </w:rPr>
      </w:pPr>
      <w:r w:rsidRPr="002D37B6">
        <w:rPr>
          <w:sz w:val="26"/>
          <w:szCs w:val="26"/>
        </w:rPr>
        <w:lastRenderedPageBreak/>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7569DE" w:rsidRPr="002D37B6" w:rsidRDefault="007569DE" w:rsidP="00FB5504">
      <w:pPr>
        <w:shd w:val="clear" w:color="auto" w:fill="FFFFFF"/>
        <w:snapToGrid w:val="0"/>
        <w:spacing w:after="0"/>
        <w:ind w:right="193" w:firstLine="709"/>
        <w:rPr>
          <w:sz w:val="26"/>
          <w:szCs w:val="26"/>
        </w:rPr>
      </w:pPr>
      <w:bookmarkStart w:id="3" w:name="_Hlk519006395"/>
      <w:r w:rsidRPr="002D37B6">
        <w:rPr>
          <w:sz w:val="26"/>
          <w:szCs w:val="26"/>
        </w:rPr>
        <w:t xml:space="preserve">Начало срока подачи заявок </w:t>
      </w:r>
      <w:r>
        <w:rPr>
          <w:b/>
          <w:sz w:val="26"/>
          <w:szCs w:val="26"/>
        </w:rPr>
        <w:t>11</w:t>
      </w:r>
      <w:r w:rsidRPr="002D37B6">
        <w:rPr>
          <w:b/>
          <w:sz w:val="26"/>
          <w:szCs w:val="26"/>
        </w:rPr>
        <w:t>.07.2018 года в 09.00ч.</w:t>
      </w:r>
      <w:r w:rsidRPr="002D37B6">
        <w:rPr>
          <w:sz w:val="26"/>
          <w:szCs w:val="26"/>
        </w:rPr>
        <w:t xml:space="preserve"> по местному времени.</w:t>
      </w:r>
    </w:p>
    <w:p w:rsidR="007569DE" w:rsidRPr="002D37B6" w:rsidRDefault="007569DE" w:rsidP="00FB5504">
      <w:pPr>
        <w:shd w:val="clear" w:color="auto" w:fill="FFFFFF"/>
        <w:snapToGrid w:val="0"/>
        <w:spacing w:after="0"/>
        <w:ind w:right="193" w:firstLine="709"/>
        <w:rPr>
          <w:color w:val="FF0000"/>
          <w:sz w:val="26"/>
          <w:szCs w:val="26"/>
        </w:rPr>
      </w:pPr>
      <w:r w:rsidRPr="002D37B6">
        <w:rPr>
          <w:sz w:val="26"/>
          <w:szCs w:val="26"/>
        </w:rPr>
        <w:t xml:space="preserve">Окончание срока подачи заявок </w:t>
      </w:r>
      <w:r w:rsidRPr="002D37B6">
        <w:rPr>
          <w:b/>
          <w:sz w:val="26"/>
          <w:szCs w:val="26"/>
        </w:rPr>
        <w:t>1</w:t>
      </w:r>
      <w:r>
        <w:rPr>
          <w:b/>
          <w:sz w:val="26"/>
          <w:szCs w:val="26"/>
        </w:rPr>
        <w:t>9</w:t>
      </w:r>
      <w:r w:rsidRPr="002D37B6">
        <w:rPr>
          <w:b/>
          <w:sz w:val="26"/>
          <w:szCs w:val="26"/>
        </w:rPr>
        <w:t>.07.2018 года в 17.00ч.</w:t>
      </w:r>
      <w:r w:rsidRPr="002D37B6">
        <w:rPr>
          <w:sz w:val="26"/>
          <w:szCs w:val="26"/>
        </w:rPr>
        <w:t xml:space="preserve"> по местному времени.</w:t>
      </w:r>
    </w:p>
    <w:bookmarkEnd w:id="3"/>
    <w:p w:rsidR="00AF1AA6" w:rsidRPr="00E40DBE" w:rsidRDefault="00AF1AA6" w:rsidP="00FB5504">
      <w:pPr>
        <w:spacing w:after="0"/>
        <w:ind w:firstLine="709"/>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AF1AA6" w:rsidRPr="00E40DBE" w:rsidRDefault="00AF1AA6" w:rsidP="00FB5504">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AF1AA6" w:rsidRPr="00E40DBE" w:rsidRDefault="00AF1AA6" w:rsidP="00FB5504">
      <w:pPr>
        <w:spacing w:after="0"/>
        <w:ind w:firstLine="709"/>
        <w:rPr>
          <w:sz w:val="26"/>
          <w:szCs w:val="26"/>
        </w:rPr>
      </w:pPr>
      <w:r w:rsidRPr="00E40DBE">
        <w:rPr>
          <w:color w:val="000000"/>
          <w:sz w:val="26"/>
          <w:szCs w:val="26"/>
        </w:rPr>
        <w:t>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AF1AA6" w:rsidRDefault="00AF1AA6" w:rsidP="00FB5504">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AF1AA6" w:rsidRPr="00E40DBE" w:rsidRDefault="00AF1AA6" w:rsidP="00AF1AA6">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AF1AA6" w:rsidRPr="00E40DBE" w:rsidRDefault="00AF1AA6" w:rsidP="00AF1AA6">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AF1AA6" w:rsidRPr="00E40DBE" w:rsidRDefault="00AF1AA6" w:rsidP="00AF1AA6">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 xml:space="preserve">О контрактной системе </w:t>
      </w:r>
      <w:r w:rsidRPr="00E40DBE">
        <w:rPr>
          <w:color w:val="000000"/>
          <w:sz w:val="26"/>
          <w:szCs w:val="26"/>
        </w:rPr>
        <w:lastRenderedPageBreak/>
        <w:t>в сфере закупок товаров, работ, услуг для обеспечения государственных и муниципальных нужд".</w:t>
      </w:r>
    </w:p>
    <w:p w:rsidR="00FB5504" w:rsidRDefault="00FB5504" w:rsidP="00FB5504">
      <w:pPr>
        <w:spacing w:after="0"/>
        <w:ind w:firstLine="709"/>
        <w:rPr>
          <w:color w:val="000000"/>
          <w:sz w:val="26"/>
          <w:szCs w:val="26"/>
        </w:rPr>
      </w:pPr>
      <w:bookmarkStart w:id="4" w:name="_Hlk519006406"/>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FB5504" w:rsidRDefault="00FB5504" w:rsidP="00FB5504">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FB5504" w:rsidRPr="00A222D5" w:rsidRDefault="00FB5504" w:rsidP="00FB5504">
      <w:pPr>
        <w:spacing w:after="0"/>
        <w:ind w:firstLine="709"/>
        <w:rPr>
          <w:color w:val="000000"/>
          <w:sz w:val="26"/>
          <w:szCs w:val="26"/>
        </w:rPr>
      </w:pPr>
      <w:r w:rsidRPr="00A222D5">
        <w:rPr>
          <w:color w:val="000000"/>
          <w:sz w:val="26"/>
          <w:szCs w:val="26"/>
        </w:rPr>
        <w:t>- наличие</w:t>
      </w:r>
      <w:r>
        <w:rPr>
          <w:color w:val="000000"/>
          <w:sz w:val="26"/>
          <w:szCs w:val="26"/>
        </w:rPr>
        <w:t xml:space="preserve">м </w:t>
      </w:r>
      <w:r w:rsidRPr="00213C21">
        <w:rPr>
          <w:b/>
          <w:color w:val="000000"/>
          <w:sz w:val="26"/>
          <w:szCs w:val="26"/>
        </w:rPr>
        <w:t xml:space="preserve">складских помещений площадью не менее 200 </w:t>
      </w:r>
      <w:proofErr w:type="spellStart"/>
      <w:r w:rsidRPr="00213C21">
        <w:rPr>
          <w:b/>
          <w:color w:val="000000"/>
          <w:sz w:val="26"/>
          <w:szCs w:val="26"/>
        </w:rPr>
        <w:t>кв.м</w:t>
      </w:r>
      <w:proofErr w:type="spellEnd"/>
      <w:r w:rsidRPr="00213C21">
        <w:rPr>
          <w:b/>
          <w:color w:val="000000"/>
          <w:sz w:val="26"/>
          <w:szCs w:val="26"/>
        </w:rPr>
        <w:t>.</w:t>
      </w:r>
      <w:r>
        <w:rPr>
          <w:color w:val="000000"/>
          <w:sz w:val="26"/>
          <w:szCs w:val="26"/>
        </w:rPr>
        <w:t xml:space="preserve"> принадлежащих на праве собственности</w:t>
      </w:r>
      <w:r w:rsidRPr="009C77F8">
        <w:rPr>
          <w:color w:val="000000"/>
          <w:sz w:val="26"/>
          <w:szCs w:val="26"/>
        </w:rPr>
        <w:t>, аренды или ином вещном праве</w:t>
      </w:r>
      <w:r>
        <w:rPr>
          <w:color w:val="000000"/>
          <w:sz w:val="26"/>
          <w:szCs w:val="26"/>
        </w:rPr>
        <w:t xml:space="preserve"> (копии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FB5504" w:rsidRPr="002D37B6" w:rsidRDefault="00FB5504" w:rsidP="00FB5504">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собственного, арендованного или принадлежащего на ином вещном праве </w:t>
      </w:r>
      <w:r w:rsidRPr="00213C21">
        <w:rPr>
          <w:b/>
          <w:color w:val="000000"/>
          <w:sz w:val="26"/>
          <w:szCs w:val="26"/>
        </w:rPr>
        <w:t xml:space="preserve">автотранспорта грузоподъемностью от 1,5 тонн </w:t>
      </w:r>
      <w:r w:rsidRPr="002D37B6">
        <w:rPr>
          <w:color w:val="000000"/>
          <w:sz w:val="26"/>
          <w:szCs w:val="26"/>
        </w:rPr>
        <w:t>и выше для перевозки товара (копии паспортов транспортных средств, прилагаются к заявке)</w:t>
      </w:r>
      <w:r>
        <w:rPr>
          <w:color w:val="000000"/>
          <w:sz w:val="26"/>
          <w:szCs w:val="26"/>
        </w:rPr>
        <w:t>.</w:t>
      </w:r>
    </w:p>
    <w:bookmarkEnd w:id="4"/>
    <w:p w:rsidR="00AF1AA6" w:rsidRDefault="00AF1AA6" w:rsidP="00500FDA">
      <w:pPr>
        <w:spacing w:after="0"/>
        <w:ind w:firstLine="709"/>
        <w:jc w:val="center"/>
        <w:rPr>
          <w:b/>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proofErr w:type="gramStart"/>
      <w:r w:rsidR="00B035C0" w:rsidRPr="00500FDA">
        <w:rPr>
          <w:b/>
          <w:sz w:val="26"/>
          <w:szCs w:val="26"/>
        </w:rPr>
        <w:t xml:space="preserve">подтверждения  </w:t>
      </w:r>
      <w:r w:rsidR="008164F6" w:rsidRPr="00500FDA">
        <w:rPr>
          <w:b/>
          <w:sz w:val="26"/>
          <w:szCs w:val="26"/>
        </w:rPr>
        <w:t>их</w:t>
      </w:r>
      <w:proofErr w:type="gramEnd"/>
      <w:r w:rsidR="008164F6" w:rsidRPr="00500FDA">
        <w:rPr>
          <w:b/>
          <w:sz w:val="26"/>
          <w:szCs w:val="26"/>
        </w:rPr>
        <w:t xml:space="preserve">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500FDA" w:rsidRPr="00E40DBE" w:rsidRDefault="00500FDA" w:rsidP="00E40DBE">
      <w:pPr>
        <w:spacing w:after="0"/>
        <w:ind w:firstLine="709"/>
        <w:rPr>
          <w:color w:val="FF0000"/>
          <w:sz w:val="26"/>
          <w:szCs w:val="26"/>
        </w:rPr>
      </w:pPr>
    </w:p>
    <w:p w:rsidR="00AF1AA6" w:rsidRPr="002D37B6" w:rsidRDefault="00AF1AA6" w:rsidP="00AF1AA6">
      <w:pPr>
        <w:tabs>
          <w:tab w:val="num" w:pos="540"/>
        </w:tabs>
        <w:spacing w:after="0"/>
        <w:jc w:val="center"/>
        <w:rPr>
          <w:b/>
          <w:sz w:val="26"/>
          <w:szCs w:val="26"/>
        </w:rPr>
      </w:pPr>
      <w:r w:rsidRPr="002D37B6">
        <w:rPr>
          <w:b/>
          <w:sz w:val="26"/>
          <w:szCs w:val="26"/>
        </w:rPr>
        <w:t>8. Место, дата и время проведения процедуры вскрытия конвертов и открытия доступа к заявкам, поданным в форме электронного документа на участие в процедуре запроса</w:t>
      </w:r>
    </w:p>
    <w:p w:rsidR="00AF1AA6" w:rsidRPr="00E40DBE" w:rsidRDefault="00AF1AA6" w:rsidP="00AF1AA6">
      <w:pPr>
        <w:spacing w:after="0"/>
        <w:ind w:firstLine="709"/>
        <w:rPr>
          <w:sz w:val="26"/>
          <w:szCs w:val="26"/>
        </w:rPr>
      </w:pPr>
      <w:bookmarkStart w:id="5" w:name="_Hlk519006654"/>
      <w:r w:rsidRPr="002D37B6">
        <w:rPr>
          <w:color w:val="000000"/>
          <w:sz w:val="26"/>
          <w:szCs w:val="26"/>
        </w:rPr>
        <w:lastRenderedPageBreak/>
        <w:t xml:space="preserve">8.1. В день, время и в месте: </w:t>
      </w:r>
      <w:r w:rsidR="00FB5504">
        <w:rPr>
          <w:b/>
          <w:sz w:val="26"/>
          <w:szCs w:val="26"/>
        </w:rPr>
        <w:t>20</w:t>
      </w:r>
      <w:r w:rsidR="00FB5504" w:rsidRPr="002D37B6">
        <w:rPr>
          <w:b/>
          <w:sz w:val="26"/>
          <w:szCs w:val="26"/>
        </w:rPr>
        <w:t>.07.2018г. в 11.00 час.</w:t>
      </w:r>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bookmarkEnd w:id="5"/>
    <w:p w:rsidR="00AF1AA6" w:rsidRPr="00E40DBE" w:rsidRDefault="00AF1AA6" w:rsidP="00AF1AA6">
      <w:pPr>
        <w:spacing w:after="0"/>
        <w:ind w:firstLine="709"/>
        <w:rPr>
          <w:color w:val="FF0000"/>
          <w:sz w:val="26"/>
          <w:szCs w:val="26"/>
        </w:rPr>
      </w:pPr>
      <w:r w:rsidRPr="00E40DBE">
        <w:rPr>
          <w:color w:val="000000"/>
          <w:sz w:val="26"/>
          <w:szCs w:val="26"/>
        </w:rPr>
        <w:t xml:space="preserve">8.2. </w:t>
      </w:r>
      <w:r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AF1AA6" w:rsidRPr="00E40DBE" w:rsidRDefault="00AF1AA6" w:rsidP="00AF1AA6">
      <w:pPr>
        <w:spacing w:after="0"/>
        <w:ind w:firstLine="709"/>
        <w:rPr>
          <w:color w:val="000000"/>
          <w:sz w:val="26"/>
          <w:szCs w:val="26"/>
        </w:rPr>
      </w:pPr>
      <w:r w:rsidRPr="00E40DBE">
        <w:rPr>
          <w:color w:val="000000"/>
          <w:sz w:val="26"/>
          <w:szCs w:val="26"/>
        </w:rPr>
        <w:t xml:space="preserve">8.3. В случае установления факта подачи одним участником процедуры запроса двух и более заявок на участие в запросе </w:t>
      </w:r>
      <w:r w:rsidRPr="00E40DBE">
        <w:rPr>
          <w:sz w:val="26"/>
          <w:szCs w:val="26"/>
        </w:rPr>
        <w:t>в отношении одного и того же лота</w:t>
      </w:r>
      <w:r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Pr="00E40DBE">
        <w:rPr>
          <w:sz w:val="26"/>
          <w:szCs w:val="26"/>
        </w:rPr>
        <w:t xml:space="preserve"> поданные в отношении данного лота,</w:t>
      </w:r>
      <w:r w:rsidRPr="00E40DBE">
        <w:rPr>
          <w:color w:val="000000"/>
          <w:sz w:val="26"/>
          <w:szCs w:val="26"/>
        </w:rPr>
        <w:t xml:space="preserve"> не рассматриваются.</w:t>
      </w:r>
    </w:p>
    <w:p w:rsidR="00AF1AA6" w:rsidRPr="00E40DBE" w:rsidRDefault="00AF1AA6" w:rsidP="00AF1AA6">
      <w:pPr>
        <w:spacing w:after="0"/>
        <w:ind w:firstLine="709"/>
        <w:rPr>
          <w:color w:val="000000"/>
          <w:sz w:val="26"/>
          <w:szCs w:val="26"/>
        </w:rPr>
      </w:pPr>
      <w:r w:rsidRPr="00E40DBE">
        <w:rPr>
          <w:sz w:val="26"/>
          <w:szCs w:val="26"/>
        </w:rPr>
        <w:t xml:space="preserve">8.4. </w:t>
      </w:r>
      <w:r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AF1AA6" w:rsidRPr="002D37B6" w:rsidRDefault="00AF1AA6" w:rsidP="00AF1AA6">
      <w:pPr>
        <w:spacing w:after="0"/>
        <w:ind w:firstLine="709"/>
        <w:rPr>
          <w:color w:val="000000"/>
          <w:sz w:val="26"/>
          <w:szCs w:val="26"/>
        </w:rPr>
      </w:pPr>
      <w:r w:rsidRPr="00E40DBE">
        <w:rPr>
          <w:color w:val="000000"/>
          <w:sz w:val="26"/>
          <w:szCs w:val="26"/>
        </w:rPr>
        <w:t xml:space="preserve">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w:t>
      </w:r>
      <w:r w:rsidRPr="002D37B6">
        <w:rPr>
          <w:color w:val="000000"/>
          <w:sz w:val="26"/>
          <w:szCs w:val="26"/>
        </w:rPr>
        <w:t>запроса предложений несостоявшимся.</w:t>
      </w:r>
    </w:p>
    <w:p w:rsidR="00AF1AA6" w:rsidRPr="002D37B6" w:rsidRDefault="00AF1AA6" w:rsidP="00AF1AA6">
      <w:pPr>
        <w:spacing w:after="0"/>
        <w:ind w:firstLine="709"/>
        <w:rPr>
          <w:sz w:val="26"/>
          <w:szCs w:val="26"/>
        </w:rPr>
      </w:pPr>
      <w:r w:rsidRPr="002D37B6">
        <w:rPr>
          <w:color w:val="000000"/>
          <w:sz w:val="26"/>
          <w:szCs w:val="26"/>
        </w:rPr>
        <w:t xml:space="preserve">8.5. Заявки, полученные после окончания </w:t>
      </w:r>
      <w:r w:rsidRPr="002D37B6">
        <w:rPr>
          <w:sz w:val="26"/>
          <w:szCs w:val="26"/>
        </w:rPr>
        <w:t xml:space="preserve">срока </w:t>
      </w:r>
      <w:proofErr w:type="gramStart"/>
      <w:r w:rsidRPr="002D37B6">
        <w:rPr>
          <w:sz w:val="26"/>
          <w:szCs w:val="26"/>
        </w:rPr>
        <w:t>подачи  заявок</w:t>
      </w:r>
      <w:proofErr w:type="gramEnd"/>
      <w:r w:rsidRPr="002D37B6">
        <w:rPr>
          <w:sz w:val="26"/>
          <w:szCs w:val="26"/>
        </w:rPr>
        <w:t xml:space="preserve"> на участие в запросе, установленного настоящей документацией, не рассматриваются.</w:t>
      </w:r>
    </w:p>
    <w:p w:rsidR="00AF1AA6" w:rsidRPr="002D37B6" w:rsidRDefault="00AF1AA6" w:rsidP="00AF1AA6">
      <w:pPr>
        <w:spacing w:after="0"/>
        <w:ind w:firstLine="709"/>
        <w:rPr>
          <w:sz w:val="26"/>
          <w:szCs w:val="26"/>
        </w:rPr>
      </w:pPr>
    </w:p>
    <w:p w:rsidR="00AF1AA6" w:rsidRPr="002D37B6" w:rsidRDefault="00AF1AA6" w:rsidP="00AF1AA6">
      <w:pPr>
        <w:spacing w:after="0"/>
        <w:jc w:val="center"/>
        <w:rPr>
          <w:b/>
          <w:sz w:val="26"/>
          <w:szCs w:val="26"/>
        </w:rPr>
      </w:pPr>
      <w:r w:rsidRPr="002D37B6">
        <w:rPr>
          <w:b/>
          <w:sz w:val="26"/>
          <w:szCs w:val="26"/>
        </w:rPr>
        <w:t>9.Место и дата рассмотрения предложений участников запроса и подведения итогов запроса.</w:t>
      </w:r>
    </w:p>
    <w:p w:rsidR="00AF1AA6" w:rsidRPr="002D37B6" w:rsidRDefault="00AF1AA6" w:rsidP="00AF1AA6">
      <w:pPr>
        <w:spacing w:after="0"/>
        <w:ind w:firstLine="709"/>
        <w:rPr>
          <w:color w:val="000000"/>
          <w:sz w:val="26"/>
          <w:szCs w:val="26"/>
        </w:rPr>
      </w:pPr>
      <w:bookmarkStart w:id="6" w:name="_Hlk519006667"/>
      <w:r w:rsidRPr="002D37B6">
        <w:rPr>
          <w:color w:val="000000"/>
          <w:sz w:val="26"/>
          <w:szCs w:val="26"/>
        </w:rPr>
        <w:t xml:space="preserve">9.1. Комиссия </w:t>
      </w:r>
      <w:r w:rsidRPr="002D37B6">
        <w:rPr>
          <w:sz w:val="26"/>
          <w:szCs w:val="26"/>
        </w:rPr>
        <w:t xml:space="preserve">не позднее </w:t>
      </w:r>
      <w:r w:rsidR="00FB5504">
        <w:rPr>
          <w:b/>
          <w:sz w:val="26"/>
          <w:szCs w:val="26"/>
        </w:rPr>
        <w:t>24</w:t>
      </w:r>
      <w:r w:rsidR="00FB5504" w:rsidRPr="002D37B6">
        <w:rPr>
          <w:b/>
          <w:sz w:val="26"/>
          <w:szCs w:val="26"/>
        </w:rPr>
        <w:t>.07.2018г.</w:t>
      </w:r>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bookmarkEnd w:id="6"/>
    <w:p w:rsidR="00AF1AA6" w:rsidRPr="002D37B6" w:rsidRDefault="00AF1AA6" w:rsidP="00AF1AA6">
      <w:pPr>
        <w:spacing w:after="0"/>
        <w:ind w:firstLine="709"/>
        <w:rPr>
          <w:color w:val="000000"/>
          <w:sz w:val="26"/>
          <w:szCs w:val="26"/>
        </w:rPr>
      </w:pPr>
      <w:r w:rsidRPr="002D37B6">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AF1AA6" w:rsidRPr="002D37B6" w:rsidRDefault="00AF1AA6" w:rsidP="00AF1AA6">
      <w:pPr>
        <w:spacing w:after="0"/>
        <w:ind w:firstLine="709"/>
        <w:rPr>
          <w:sz w:val="26"/>
          <w:szCs w:val="26"/>
        </w:rPr>
      </w:pPr>
      <w:r w:rsidRPr="002D37B6">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AF1AA6" w:rsidRPr="002D37B6" w:rsidRDefault="00AF1AA6" w:rsidP="00AF1AA6">
      <w:pPr>
        <w:spacing w:after="0"/>
        <w:ind w:firstLine="709"/>
        <w:rPr>
          <w:color w:val="000000"/>
          <w:sz w:val="26"/>
          <w:szCs w:val="26"/>
        </w:rPr>
      </w:pPr>
      <w:r w:rsidRPr="002D37B6">
        <w:rPr>
          <w:color w:val="000000"/>
          <w:sz w:val="26"/>
          <w:szCs w:val="26"/>
        </w:rPr>
        <w:t>9.4. При рассмотрении заявок на участие в запросе участник не допускается комиссией к участию в случаях:</w:t>
      </w:r>
    </w:p>
    <w:p w:rsidR="00AF1AA6" w:rsidRPr="002D37B6" w:rsidRDefault="00AF1AA6" w:rsidP="00AF1AA6">
      <w:pPr>
        <w:spacing w:after="0"/>
        <w:ind w:firstLine="709"/>
        <w:rPr>
          <w:color w:val="000000"/>
          <w:sz w:val="26"/>
          <w:szCs w:val="26"/>
        </w:rPr>
      </w:pPr>
      <w:r w:rsidRPr="002D37B6">
        <w:rPr>
          <w:color w:val="000000"/>
          <w:sz w:val="26"/>
          <w:szCs w:val="26"/>
        </w:rPr>
        <w:t xml:space="preserve">9.4.1. непредставления обязательных документов, </w:t>
      </w:r>
      <w:r w:rsidRPr="002D37B6">
        <w:rPr>
          <w:sz w:val="26"/>
          <w:szCs w:val="26"/>
        </w:rPr>
        <w:t>а также иных сведений, требование о наличии которых установлено документацией,</w:t>
      </w:r>
      <w:r w:rsidRPr="002D37B6">
        <w:rPr>
          <w:color w:val="000000"/>
          <w:sz w:val="26"/>
          <w:szCs w:val="26"/>
        </w:rPr>
        <w:t xml:space="preserve"> либо наличия в таких документах недостоверных сведений об участнике процедуры запроса;</w:t>
      </w:r>
    </w:p>
    <w:p w:rsidR="00AF1AA6" w:rsidRPr="002D37B6" w:rsidRDefault="00AF1AA6" w:rsidP="00AF1AA6">
      <w:pPr>
        <w:spacing w:after="0"/>
        <w:ind w:firstLine="709"/>
        <w:rPr>
          <w:color w:val="000000"/>
          <w:sz w:val="26"/>
          <w:szCs w:val="26"/>
        </w:rPr>
      </w:pPr>
      <w:r w:rsidRPr="002D37B6">
        <w:rPr>
          <w:color w:val="000000"/>
          <w:sz w:val="26"/>
          <w:szCs w:val="26"/>
        </w:rPr>
        <w:t>9.4.2. несоответствие участника процедуры запроса требованиям, установленным в документации запроса;</w:t>
      </w:r>
    </w:p>
    <w:p w:rsidR="00AF1AA6" w:rsidRPr="002D37B6" w:rsidRDefault="00AF1AA6" w:rsidP="00AF1AA6">
      <w:pPr>
        <w:spacing w:after="0"/>
        <w:ind w:firstLine="709"/>
        <w:rPr>
          <w:color w:val="000000"/>
          <w:sz w:val="26"/>
          <w:szCs w:val="26"/>
        </w:rPr>
      </w:pPr>
      <w:r w:rsidRPr="002D37B6">
        <w:rPr>
          <w:color w:val="000000"/>
          <w:sz w:val="26"/>
          <w:szCs w:val="26"/>
        </w:rPr>
        <w:t xml:space="preserve">9.4.3. несоответствия заявки на участие в запросе требованиям, </w:t>
      </w:r>
      <w:r w:rsidRPr="002D37B6">
        <w:rPr>
          <w:sz w:val="26"/>
          <w:szCs w:val="26"/>
        </w:rPr>
        <w:t>установленным в</w:t>
      </w:r>
      <w:r w:rsidRPr="002D37B6">
        <w:rPr>
          <w:color w:val="000000"/>
          <w:sz w:val="26"/>
          <w:szCs w:val="26"/>
        </w:rPr>
        <w:t xml:space="preserve"> документации запроса.</w:t>
      </w:r>
    </w:p>
    <w:p w:rsidR="00AF1AA6" w:rsidRPr="002D37B6" w:rsidRDefault="00AF1AA6" w:rsidP="00AF1AA6">
      <w:pPr>
        <w:spacing w:after="0"/>
        <w:ind w:firstLine="709"/>
        <w:rPr>
          <w:color w:val="000000"/>
          <w:sz w:val="26"/>
          <w:szCs w:val="26"/>
        </w:rPr>
      </w:pPr>
      <w:r w:rsidRPr="002D37B6">
        <w:rPr>
          <w:color w:val="000000"/>
          <w:sz w:val="26"/>
          <w:szCs w:val="26"/>
        </w:rPr>
        <w:lastRenderedPageBreak/>
        <w:t>9.5. Отказ в допуске к участию в запросе по иным основаниям,</w:t>
      </w:r>
      <w:r w:rsidRPr="002D37B6">
        <w:rPr>
          <w:sz w:val="26"/>
          <w:szCs w:val="26"/>
        </w:rPr>
        <w:t xml:space="preserve"> кроме перечисленных выше случаев</w:t>
      </w:r>
      <w:r w:rsidRPr="002D37B6">
        <w:rPr>
          <w:color w:val="000000"/>
          <w:sz w:val="26"/>
          <w:szCs w:val="26"/>
        </w:rPr>
        <w:t xml:space="preserve"> не допускается.</w:t>
      </w:r>
    </w:p>
    <w:p w:rsidR="00AF1AA6" w:rsidRPr="002D37B6" w:rsidRDefault="00AF1AA6" w:rsidP="00AF1AA6">
      <w:pPr>
        <w:spacing w:after="0"/>
        <w:ind w:firstLine="709"/>
        <w:rPr>
          <w:sz w:val="26"/>
          <w:szCs w:val="26"/>
        </w:rPr>
      </w:pPr>
      <w:r w:rsidRPr="002D37B6">
        <w:rPr>
          <w:sz w:val="26"/>
          <w:szCs w:val="26"/>
        </w:rPr>
        <w:t>9.6. В случае установления недостоверности сведений, содержащихся в заявке на участие в запросе, такой участник запроса должен быть отстранен от участия в запросе на любом этапе его проведения.</w:t>
      </w:r>
    </w:p>
    <w:p w:rsidR="00AF1AA6" w:rsidRPr="002D37B6" w:rsidRDefault="00AF1AA6" w:rsidP="00AF1AA6">
      <w:pPr>
        <w:tabs>
          <w:tab w:val="num" w:pos="3621"/>
        </w:tabs>
        <w:spacing w:after="0"/>
        <w:ind w:firstLine="709"/>
        <w:rPr>
          <w:sz w:val="26"/>
          <w:szCs w:val="26"/>
        </w:rPr>
      </w:pPr>
      <w:r w:rsidRPr="002D37B6">
        <w:rPr>
          <w:sz w:val="26"/>
          <w:szCs w:val="26"/>
        </w:rPr>
        <w:t xml:space="preserve">9.7. 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w:t>
      </w:r>
      <w:proofErr w:type="gramStart"/>
      <w:r w:rsidRPr="002D37B6">
        <w:rPr>
          <w:sz w:val="26"/>
          <w:szCs w:val="26"/>
        </w:rPr>
        <w:t>на такой запрос</w:t>
      </w:r>
      <w:proofErr w:type="gramEnd"/>
      <w:r w:rsidRPr="002D37B6">
        <w:rPr>
          <w:sz w:val="26"/>
          <w:szCs w:val="26"/>
        </w:rPr>
        <w:t xml:space="preserve"> должны оформляться в письменном виде.</w:t>
      </w:r>
    </w:p>
    <w:p w:rsidR="00AF1AA6" w:rsidRPr="002D37B6" w:rsidRDefault="00AF1AA6" w:rsidP="00AF1AA6">
      <w:pPr>
        <w:spacing w:after="0"/>
        <w:ind w:firstLine="709"/>
        <w:rPr>
          <w:color w:val="000000"/>
          <w:sz w:val="26"/>
          <w:szCs w:val="26"/>
        </w:rPr>
      </w:pPr>
      <w:r w:rsidRPr="002D37B6">
        <w:rPr>
          <w:color w:val="000000"/>
          <w:sz w:val="26"/>
          <w:szCs w:val="26"/>
        </w:rPr>
        <w:t xml:space="preserve">9.8.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AF1AA6" w:rsidRPr="002D37B6" w:rsidRDefault="00AF1AA6" w:rsidP="00AF1AA6">
      <w:pPr>
        <w:spacing w:after="0"/>
        <w:ind w:firstLine="709"/>
        <w:rPr>
          <w:color w:val="000000"/>
          <w:sz w:val="26"/>
          <w:szCs w:val="26"/>
        </w:rPr>
      </w:pPr>
      <w:r w:rsidRPr="002D37B6">
        <w:rPr>
          <w:color w:val="000000"/>
          <w:sz w:val="26"/>
          <w:szCs w:val="26"/>
        </w:rPr>
        <w:t xml:space="preserve">9.9.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AF1AA6" w:rsidRPr="002D37B6" w:rsidRDefault="00AF1AA6" w:rsidP="00AF1AA6">
      <w:pPr>
        <w:spacing w:after="0"/>
        <w:ind w:firstLine="709"/>
        <w:rPr>
          <w:color w:val="000000"/>
          <w:sz w:val="26"/>
          <w:szCs w:val="26"/>
        </w:rPr>
      </w:pPr>
      <w:r w:rsidRPr="002D37B6">
        <w:rPr>
          <w:color w:val="000000"/>
          <w:sz w:val="26"/>
          <w:szCs w:val="26"/>
        </w:rPr>
        <w:t xml:space="preserve">9.10.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Pr="002D37B6">
        <w:rPr>
          <w:sz w:val="26"/>
          <w:szCs w:val="26"/>
        </w:rPr>
        <w:t xml:space="preserve">размещения </w:t>
      </w:r>
      <w:r w:rsidRPr="002D37B6">
        <w:rPr>
          <w:color w:val="000000"/>
          <w:sz w:val="26"/>
          <w:szCs w:val="26"/>
        </w:rPr>
        <w:t xml:space="preserve">протокола рассмотрения заявок на участие в запросе </w:t>
      </w:r>
      <w:r w:rsidRPr="002D37B6">
        <w:rPr>
          <w:sz w:val="26"/>
          <w:szCs w:val="26"/>
        </w:rPr>
        <w:t xml:space="preserve">на сайте Заказчика </w:t>
      </w:r>
      <w:r w:rsidRPr="002D37B6">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AF1AA6" w:rsidRPr="002D37B6" w:rsidRDefault="00AF1AA6" w:rsidP="00AF1AA6">
      <w:pPr>
        <w:spacing w:after="0"/>
        <w:ind w:firstLine="709"/>
        <w:rPr>
          <w:color w:val="000000"/>
          <w:sz w:val="26"/>
          <w:szCs w:val="26"/>
        </w:rPr>
      </w:pPr>
      <w:r w:rsidRPr="002D37B6">
        <w:rPr>
          <w:color w:val="000000"/>
          <w:sz w:val="26"/>
          <w:szCs w:val="26"/>
        </w:rPr>
        <w:t xml:space="preserve">9.11. Комиссия </w:t>
      </w:r>
      <w:r w:rsidR="00FB5504" w:rsidRPr="002D37B6">
        <w:rPr>
          <w:b/>
          <w:sz w:val="26"/>
          <w:szCs w:val="26"/>
        </w:rPr>
        <w:t xml:space="preserve">не позднее </w:t>
      </w:r>
      <w:r w:rsidR="00FB5504">
        <w:rPr>
          <w:b/>
          <w:sz w:val="26"/>
          <w:szCs w:val="26"/>
        </w:rPr>
        <w:t>27</w:t>
      </w:r>
      <w:r w:rsidR="00FB5504" w:rsidRPr="002D37B6">
        <w:rPr>
          <w:b/>
          <w:sz w:val="26"/>
          <w:szCs w:val="26"/>
        </w:rPr>
        <w:t>.07.2018г.</w:t>
      </w:r>
      <w:r w:rsidRPr="002D37B6">
        <w:rPr>
          <w:sz w:val="26"/>
          <w:szCs w:val="26"/>
        </w:rPr>
        <w:t xml:space="preserve"> </w:t>
      </w:r>
      <w:r w:rsidRPr="002D37B6">
        <w:rPr>
          <w:color w:val="000000"/>
          <w:sz w:val="26"/>
          <w:szCs w:val="26"/>
        </w:rPr>
        <w:t xml:space="preserve">осуществляет оценку и сопоставление заявок на участие в запросе признанных участников запроса. </w:t>
      </w:r>
    </w:p>
    <w:p w:rsidR="00AF1AA6" w:rsidRPr="002D37B6" w:rsidRDefault="00AF1AA6" w:rsidP="00AF1AA6">
      <w:pPr>
        <w:spacing w:after="0"/>
        <w:ind w:firstLine="709"/>
        <w:rPr>
          <w:color w:val="000000"/>
          <w:sz w:val="26"/>
          <w:szCs w:val="26"/>
        </w:rPr>
      </w:pPr>
      <w:r w:rsidRPr="002D37B6">
        <w:rPr>
          <w:color w:val="000000"/>
          <w:sz w:val="26"/>
          <w:szCs w:val="26"/>
        </w:rPr>
        <w:t xml:space="preserve">9.12. Оценка и сопоставление заявок на участие в запросе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AF1AA6" w:rsidRPr="002D37B6" w:rsidRDefault="00AF1AA6" w:rsidP="00AF1AA6">
      <w:pPr>
        <w:spacing w:after="0"/>
        <w:ind w:firstLine="709"/>
        <w:rPr>
          <w:color w:val="000000"/>
          <w:sz w:val="26"/>
          <w:szCs w:val="26"/>
        </w:rPr>
      </w:pPr>
      <w:r w:rsidRPr="002D37B6">
        <w:rPr>
          <w:color w:val="000000"/>
          <w:sz w:val="26"/>
          <w:szCs w:val="26"/>
        </w:rPr>
        <w:t>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следующим критериям:</w:t>
      </w:r>
    </w:p>
    <w:p w:rsidR="00AF1AA6" w:rsidRPr="002D37B6" w:rsidRDefault="00AF1AA6" w:rsidP="00AF1AA6">
      <w:pPr>
        <w:spacing w:after="0"/>
        <w:ind w:firstLine="709"/>
        <w:rPr>
          <w:color w:val="000000"/>
          <w:sz w:val="26"/>
          <w:szCs w:val="26"/>
        </w:rPr>
      </w:pPr>
      <w:r w:rsidRPr="002D37B6">
        <w:rPr>
          <w:color w:val="000000"/>
          <w:sz w:val="26"/>
          <w:szCs w:val="26"/>
        </w:rPr>
        <w:t xml:space="preserve">9.13.1. </w:t>
      </w:r>
      <w:r w:rsidRPr="002D37B6">
        <w:rPr>
          <w:b/>
          <w:color w:val="000000"/>
          <w:sz w:val="26"/>
          <w:szCs w:val="26"/>
        </w:rPr>
        <w:t>Цена товара.</w:t>
      </w:r>
    </w:p>
    <w:p w:rsidR="00AF1AA6" w:rsidRDefault="00AF1AA6" w:rsidP="00AF1AA6">
      <w:pPr>
        <w:spacing w:after="0"/>
        <w:ind w:firstLine="709"/>
        <w:rPr>
          <w:b/>
          <w:sz w:val="26"/>
          <w:szCs w:val="26"/>
        </w:rPr>
      </w:pPr>
      <w:r w:rsidRPr="002D37B6">
        <w:rPr>
          <w:color w:val="000000"/>
          <w:sz w:val="26"/>
          <w:szCs w:val="26"/>
        </w:rPr>
        <w:t xml:space="preserve">9.13.2. </w:t>
      </w:r>
      <w:r w:rsidRPr="002D37B6">
        <w:rPr>
          <w:b/>
          <w:color w:val="000000"/>
          <w:sz w:val="26"/>
          <w:szCs w:val="26"/>
        </w:rPr>
        <w:t>В</w:t>
      </w:r>
      <w:r w:rsidRPr="002D37B6">
        <w:rPr>
          <w:b/>
          <w:sz w:val="26"/>
          <w:szCs w:val="26"/>
        </w:rPr>
        <w:t>ознаграждение</w:t>
      </w:r>
      <w:r w:rsidRPr="002D37B6">
        <w:rPr>
          <w:sz w:val="26"/>
          <w:szCs w:val="26"/>
        </w:rPr>
        <w:t xml:space="preserve"> </w:t>
      </w:r>
      <w:r w:rsidRPr="002D37B6">
        <w:rPr>
          <w:b/>
          <w:sz w:val="26"/>
          <w:szCs w:val="26"/>
        </w:rPr>
        <w:t>в % (процентах), за реализацию</w:t>
      </w:r>
      <w:r w:rsidRPr="006A2250">
        <w:rPr>
          <w:b/>
          <w:sz w:val="26"/>
          <w:szCs w:val="26"/>
        </w:rPr>
        <w:t xml:space="preserve"> товара от фактической цены продажи каждой единицы товара (с учетом НДС - если применимо)</w:t>
      </w:r>
      <w:r>
        <w:rPr>
          <w:b/>
          <w:sz w:val="26"/>
          <w:szCs w:val="26"/>
        </w:rPr>
        <w:t>.</w:t>
      </w:r>
    </w:p>
    <w:p w:rsidR="00AF1AA6" w:rsidRPr="00E40DBE" w:rsidRDefault="00AF1AA6" w:rsidP="00AF1AA6">
      <w:pPr>
        <w:spacing w:after="0"/>
        <w:ind w:firstLine="709"/>
        <w:rPr>
          <w:color w:val="000000"/>
          <w:sz w:val="26"/>
          <w:szCs w:val="26"/>
        </w:rPr>
      </w:pPr>
      <w:r>
        <w:rPr>
          <w:color w:val="000000"/>
          <w:sz w:val="26"/>
          <w:szCs w:val="26"/>
        </w:rPr>
        <w:t>9.14</w:t>
      </w:r>
      <w:r w:rsidRPr="00E40DBE">
        <w:rPr>
          <w:color w:val="000000"/>
          <w:sz w:val="26"/>
          <w:szCs w:val="26"/>
        </w:rPr>
        <w:t xml:space="preserve">.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w:t>
      </w:r>
      <w:r w:rsidRPr="00E40DBE">
        <w:rPr>
          <w:color w:val="000000"/>
          <w:sz w:val="26"/>
          <w:szCs w:val="26"/>
        </w:rPr>
        <w:lastRenderedPageBreak/>
        <w:t>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AF1AA6" w:rsidRDefault="00AF1AA6" w:rsidP="00AF1AA6">
      <w:pPr>
        <w:spacing w:after="0"/>
        <w:ind w:firstLine="709"/>
        <w:rPr>
          <w:color w:val="000000"/>
          <w:sz w:val="26"/>
          <w:szCs w:val="26"/>
        </w:rPr>
      </w:pPr>
      <w:r>
        <w:rPr>
          <w:color w:val="000000"/>
          <w:sz w:val="26"/>
          <w:szCs w:val="26"/>
        </w:rPr>
        <w:t>9.15</w:t>
      </w:r>
      <w:r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AF1AA6" w:rsidRPr="00E40DBE" w:rsidRDefault="00AF1AA6" w:rsidP="00AF1AA6">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AF1AA6" w:rsidRPr="00E40DBE" w:rsidRDefault="00AF1AA6" w:rsidP="00AF1AA6">
      <w:pPr>
        <w:spacing w:after="0"/>
        <w:ind w:firstLine="709"/>
        <w:rPr>
          <w:color w:val="000000"/>
          <w:sz w:val="26"/>
          <w:szCs w:val="26"/>
        </w:rPr>
      </w:pPr>
      <w:r>
        <w:rPr>
          <w:color w:val="000000"/>
          <w:sz w:val="26"/>
          <w:szCs w:val="26"/>
        </w:rPr>
        <w:t>9.17</w:t>
      </w:r>
      <w:r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AF1AA6" w:rsidRDefault="00AF1AA6" w:rsidP="00AF1AA6">
      <w:pPr>
        <w:spacing w:after="0"/>
        <w:ind w:firstLine="709"/>
        <w:rPr>
          <w:color w:val="000000"/>
          <w:sz w:val="26"/>
          <w:szCs w:val="26"/>
        </w:rPr>
      </w:pPr>
      <w:r>
        <w:rPr>
          <w:color w:val="000000"/>
          <w:sz w:val="26"/>
          <w:szCs w:val="26"/>
        </w:rPr>
        <w:t>9.18</w:t>
      </w:r>
      <w:r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AF1AA6" w:rsidRDefault="00AF1AA6" w:rsidP="00AF1AA6">
      <w:pPr>
        <w:spacing w:after="0"/>
        <w:ind w:firstLine="426"/>
        <w:rPr>
          <w:color w:val="000000"/>
          <w:sz w:val="26"/>
          <w:szCs w:val="26"/>
        </w:rPr>
      </w:pPr>
    </w:p>
    <w:p w:rsidR="00AF1AA6" w:rsidRPr="00E40DBE" w:rsidRDefault="00AF1AA6" w:rsidP="00AF1AA6">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AF1AA6" w:rsidRPr="00E40DBE" w:rsidRDefault="00AF1AA6" w:rsidP="00AF1AA6">
      <w:pPr>
        <w:spacing w:after="0"/>
        <w:ind w:firstLine="709"/>
        <w:rPr>
          <w:sz w:val="26"/>
          <w:szCs w:val="26"/>
        </w:rPr>
      </w:pPr>
      <w:r>
        <w:rPr>
          <w:sz w:val="26"/>
          <w:szCs w:val="26"/>
        </w:rPr>
        <w:t>10.</w:t>
      </w:r>
      <w:r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AF1AA6" w:rsidRPr="00E40DBE" w:rsidRDefault="00AF1AA6" w:rsidP="00AF1AA6">
      <w:pPr>
        <w:spacing w:after="0"/>
        <w:ind w:firstLine="709"/>
        <w:rPr>
          <w:sz w:val="26"/>
          <w:szCs w:val="26"/>
        </w:rPr>
      </w:pPr>
      <w:r>
        <w:rPr>
          <w:sz w:val="26"/>
          <w:szCs w:val="26"/>
        </w:rPr>
        <w:t>10.</w:t>
      </w:r>
      <w:r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AF1AA6" w:rsidRPr="00E40DBE" w:rsidRDefault="00AF1AA6" w:rsidP="00AF1AA6">
      <w:pPr>
        <w:spacing w:after="0"/>
        <w:ind w:firstLine="709"/>
        <w:rPr>
          <w:sz w:val="26"/>
          <w:szCs w:val="26"/>
        </w:rPr>
      </w:pPr>
      <w:r>
        <w:rPr>
          <w:sz w:val="26"/>
          <w:szCs w:val="26"/>
        </w:rPr>
        <w:t>10.3.  В случае,</w:t>
      </w:r>
      <w:r w:rsidRPr="00E40DBE">
        <w:rPr>
          <w:sz w:val="26"/>
          <w:szCs w:val="26"/>
        </w:rPr>
        <w:t xml:space="preserve"> если победитель запроса </w:t>
      </w:r>
      <w:r>
        <w:rPr>
          <w:sz w:val="26"/>
          <w:szCs w:val="26"/>
        </w:rPr>
        <w:t xml:space="preserve">(несколько победителей) </w:t>
      </w:r>
      <w:r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AF1AA6" w:rsidRPr="00E40DBE" w:rsidRDefault="00AF1AA6" w:rsidP="00AF1AA6">
      <w:pPr>
        <w:spacing w:after="0"/>
        <w:ind w:firstLine="709"/>
        <w:rPr>
          <w:color w:val="000000"/>
          <w:sz w:val="26"/>
          <w:szCs w:val="26"/>
        </w:rPr>
      </w:pPr>
      <w:r w:rsidRPr="004D267D">
        <w:rPr>
          <w:bCs/>
          <w:color w:val="000000"/>
          <w:sz w:val="26"/>
          <w:szCs w:val="26"/>
        </w:rPr>
        <w:t>10.</w:t>
      </w:r>
      <w:r w:rsidRPr="004D267D">
        <w:rPr>
          <w:color w:val="000000"/>
          <w:sz w:val="26"/>
          <w:szCs w:val="26"/>
        </w:rPr>
        <w:t>6</w:t>
      </w:r>
      <w:r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B3A24" w:rsidRDefault="000B3A24" w:rsidP="00E40DBE">
      <w:pPr>
        <w:spacing w:after="0"/>
        <w:jc w:val="center"/>
        <w:rPr>
          <w:b/>
          <w:sz w:val="26"/>
          <w:szCs w:val="26"/>
        </w:rPr>
      </w:pPr>
    </w:p>
    <w:p w:rsidR="00AF1AA6" w:rsidRDefault="00AF1AA6" w:rsidP="00AF1AA6">
      <w:pPr>
        <w:spacing w:after="0"/>
        <w:jc w:val="center"/>
        <w:rPr>
          <w:sz w:val="26"/>
          <w:szCs w:val="26"/>
        </w:rPr>
      </w:pPr>
      <w:r w:rsidRPr="00E40DBE">
        <w:rPr>
          <w:b/>
          <w:sz w:val="26"/>
          <w:szCs w:val="26"/>
        </w:rPr>
        <w:t xml:space="preserve">11. </w:t>
      </w:r>
      <w:r>
        <w:rPr>
          <w:b/>
          <w:sz w:val="26"/>
          <w:szCs w:val="26"/>
        </w:rPr>
        <w:t xml:space="preserve">Наименование и </w:t>
      </w:r>
      <w:r w:rsidRPr="00E40DBE">
        <w:rPr>
          <w:b/>
          <w:sz w:val="26"/>
          <w:szCs w:val="26"/>
        </w:rPr>
        <w:t>характеристики товара</w:t>
      </w:r>
      <w:r>
        <w:rPr>
          <w:b/>
          <w:sz w:val="26"/>
          <w:szCs w:val="26"/>
        </w:rPr>
        <w:t>,</w:t>
      </w:r>
      <w:r w:rsidRPr="00E40DBE">
        <w:rPr>
          <w:b/>
          <w:sz w:val="26"/>
          <w:szCs w:val="26"/>
        </w:rPr>
        <w:t xml:space="preserve"> установленные Заказчиком требования к товару:</w:t>
      </w:r>
      <w:r>
        <w:rPr>
          <w:b/>
          <w:sz w:val="26"/>
          <w:szCs w:val="26"/>
        </w:rPr>
        <w:t xml:space="preserve"> </w:t>
      </w:r>
      <w:r w:rsidRPr="00E40DBE">
        <w:rPr>
          <w:sz w:val="26"/>
          <w:szCs w:val="26"/>
        </w:rPr>
        <w:t>приведены в таблицах №</w:t>
      </w:r>
      <w:r>
        <w:rPr>
          <w:sz w:val="26"/>
          <w:szCs w:val="26"/>
        </w:rPr>
        <w:t xml:space="preserve"> </w:t>
      </w:r>
      <w:r w:rsidRPr="00E40DBE">
        <w:rPr>
          <w:sz w:val="26"/>
          <w:szCs w:val="26"/>
        </w:rPr>
        <w:t>1,</w:t>
      </w:r>
      <w:r>
        <w:rPr>
          <w:sz w:val="26"/>
          <w:szCs w:val="26"/>
        </w:rPr>
        <w:t xml:space="preserve"> </w:t>
      </w:r>
      <w:r w:rsidRPr="00E40DBE">
        <w:rPr>
          <w:sz w:val="26"/>
          <w:szCs w:val="26"/>
        </w:rPr>
        <w:t>№</w:t>
      </w:r>
      <w:r>
        <w:rPr>
          <w:sz w:val="26"/>
          <w:szCs w:val="26"/>
        </w:rPr>
        <w:t xml:space="preserve"> </w:t>
      </w:r>
      <w:r w:rsidRPr="00E40DBE">
        <w:rPr>
          <w:sz w:val="26"/>
          <w:szCs w:val="26"/>
        </w:rPr>
        <w:t>2</w:t>
      </w:r>
      <w:r w:rsidR="00FB5504">
        <w:rPr>
          <w:sz w:val="26"/>
          <w:szCs w:val="26"/>
        </w:rPr>
        <w:t>, № 3</w:t>
      </w:r>
    </w:p>
    <w:p w:rsidR="0062294B" w:rsidRDefault="0062294B" w:rsidP="00AF1AA6">
      <w:pPr>
        <w:spacing w:after="0"/>
        <w:jc w:val="center"/>
        <w:rPr>
          <w:sz w:val="26"/>
          <w:szCs w:val="26"/>
        </w:rPr>
      </w:pPr>
    </w:p>
    <w:p w:rsidR="00AF1AA6" w:rsidRDefault="00AF1AA6" w:rsidP="00AF1AA6">
      <w:pPr>
        <w:spacing w:after="0"/>
        <w:rPr>
          <w:b/>
          <w:sz w:val="26"/>
          <w:szCs w:val="26"/>
          <w:u w:val="single"/>
        </w:rPr>
      </w:pPr>
      <w:bookmarkStart w:id="7" w:name="_Hlk519006775"/>
      <w:r>
        <w:rPr>
          <w:b/>
          <w:sz w:val="26"/>
          <w:szCs w:val="26"/>
          <w:u w:val="single"/>
        </w:rPr>
        <w:t xml:space="preserve">Таблица №1 </w:t>
      </w:r>
    </w:p>
    <w:p w:rsidR="00AF1AA6" w:rsidRDefault="00AF1AA6" w:rsidP="00AF1AA6">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994"/>
        <w:gridCol w:w="6952"/>
      </w:tblGrid>
      <w:tr w:rsidR="00475167" w:rsidRPr="00657A6F" w:rsidTr="00891429">
        <w:trPr>
          <w:trHeight w:val="615"/>
        </w:trPr>
        <w:tc>
          <w:tcPr>
            <w:tcW w:w="0" w:type="auto"/>
            <w:vAlign w:val="center"/>
          </w:tcPr>
          <w:p w:rsidR="00475167" w:rsidRPr="004F629C" w:rsidRDefault="00475167" w:rsidP="00891429">
            <w:pPr>
              <w:spacing w:after="0"/>
              <w:jc w:val="center"/>
              <w:rPr>
                <w:rFonts w:eastAsiaTheme="minorEastAsia"/>
                <w:szCs w:val="28"/>
              </w:rPr>
            </w:pPr>
            <w:r w:rsidRPr="004F629C">
              <w:rPr>
                <w:rFonts w:eastAsiaTheme="minorEastAsia"/>
                <w:szCs w:val="28"/>
              </w:rPr>
              <w:t>№ п/п</w:t>
            </w:r>
          </w:p>
        </w:tc>
        <w:tc>
          <w:tcPr>
            <w:tcW w:w="1998" w:type="dxa"/>
            <w:vAlign w:val="center"/>
          </w:tcPr>
          <w:p w:rsidR="00475167" w:rsidRPr="004F629C" w:rsidRDefault="00475167" w:rsidP="00891429">
            <w:pPr>
              <w:spacing w:after="0"/>
              <w:jc w:val="center"/>
              <w:rPr>
                <w:rFonts w:eastAsiaTheme="minorEastAsia"/>
                <w:szCs w:val="28"/>
              </w:rPr>
            </w:pPr>
            <w:r w:rsidRPr="004F629C">
              <w:rPr>
                <w:rFonts w:eastAsiaTheme="minorEastAsia"/>
                <w:szCs w:val="28"/>
              </w:rPr>
              <w:t>Наименование учреждения ГУФСИН России по Новосибирской области</w:t>
            </w:r>
          </w:p>
        </w:tc>
        <w:tc>
          <w:tcPr>
            <w:tcW w:w="7052" w:type="dxa"/>
            <w:vAlign w:val="center"/>
          </w:tcPr>
          <w:p w:rsidR="00475167" w:rsidRPr="004F629C" w:rsidRDefault="00475167" w:rsidP="00891429">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1</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 xml:space="preserve">ФКУ ИК-12 </w:t>
            </w:r>
          </w:p>
        </w:tc>
        <w:tc>
          <w:tcPr>
            <w:tcW w:w="7052" w:type="dxa"/>
            <w:vAlign w:val="center"/>
          </w:tcPr>
          <w:p w:rsidR="00475167" w:rsidRPr="00657A6F" w:rsidRDefault="00475167" w:rsidP="00891429">
            <w:pPr>
              <w:spacing w:after="0"/>
              <w:jc w:val="left"/>
              <w:rPr>
                <w:rFonts w:eastAsiaTheme="minorEastAsia"/>
                <w:szCs w:val="28"/>
              </w:rPr>
            </w:pPr>
            <w:r w:rsidRPr="00766B19">
              <w:rPr>
                <w:rFonts w:eastAsiaTheme="minorEastAsia"/>
                <w:color w:val="000000"/>
                <w:szCs w:val="28"/>
                <w:shd w:val="clear" w:color="auto" w:fill="FFFFFF"/>
              </w:rPr>
              <w:t xml:space="preserve">632386, </w:t>
            </w:r>
            <w:r>
              <w:rPr>
                <w:rFonts w:eastAsiaTheme="minorEastAsia"/>
                <w:color w:val="000000"/>
                <w:szCs w:val="28"/>
                <w:shd w:val="clear" w:color="auto" w:fill="FFFFFF"/>
              </w:rPr>
              <w:t>Новосибирская</w:t>
            </w:r>
            <w:r w:rsidRPr="00766B19">
              <w:rPr>
                <w:rFonts w:eastAsiaTheme="minorEastAsia"/>
                <w:color w:val="000000"/>
                <w:szCs w:val="28"/>
                <w:shd w:val="clear" w:color="auto" w:fill="FFFFFF"/>
              </w:rPr>
              <w:t xml:space="preserve"> область, г. </w:t>
            </w:r>
            <w:r>
              <w:rPr>
                <w:rFonts w:eastAsiaTheme="minorEastAsia"/>
                <w:color w:val="000000"/>
                <w:szCs w:val="28"/>
                <w:shd w:val="clear" w:color="auto" w:fill="FFFFFF"/>
              </w:rPr>
              <w:t>Куйбышев</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тер</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уф</w:t>
            </w:r>
            <w:r w:rsidRPr="00766B19">
              <w:rPr>
                <w:rFonts w:eastAsiaTheme="minorEastAsia"/>
                <w:color w:val="000000"/>
                <w:szCs w:val="28"/>
                <w:shd w:val="clear" w:color="auto" w:fill="FFFFFF"/>
              </w:rPr>
              <w:t xml:space="preserve"> 91/12</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2</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ФКУ ИК-13</w:t>
            </w:r>
          </w:p>
        </w:tc>
        <w:tc>
          <w:tcPr>
            <w:tcW w:w="7052" w:type="dxa"/>
            <w:vAlign w:val="center"/>
          </w:tcPr>
          <w:p w:rsidR="00475167" w:rsidRPr="00657A6F" w:rsidRDefault="00475167" w:rsidP="00891429">
            <w:pPr>
              <w:shd w:val="clear" w:color="auto" w:fill="FFFFFF"/>
              <w:spacing w:after="0"/>
              <w:jc w:val="left"/>
              <w:rPr>
                <w:color w:val="000000"/>
                <w:szCs w:val="28"/>
              </w:rPr>
            </w:pPr>
            <w:r w:rsidRPr="00766B19">
              <w:rPr>
                <w:color w:val="000000"/>
                <w:szCs w:val="28"/>
              </w:rPr>
              <w:t xml:space="preserve">632522, Новосибирская область, </w:t>
            </w:r>
            <w:proofErr w:type="spellStart"/>
            <w:r w:rsidRPr="00766B19">
              <w:rPr>
                <w:color w:val="000000"/>
                <w:szCs w:val="28"/>
              </w:rPr>
              <w:t>Убинский</w:t>
            </w:r>
            <w:proofErr w:type="spellEnd"/>
            <w:r w:rsidRPr="00766B19">
              <w:rPr>
                <w:color w:val="000000"/>
                <w:szCs w:val="28"/>
              </w:rPr>
              <w:t xml:space="preserve"> район, с. Раисино</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3</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ФКУ ИК-14</w:t>
            </w:r>
          </w:p>
        </w:tc>
        <w:tc>
          <w:tcPr>
            <w:tcW w:w="7052" w:type="dxa"/>
            <w:vAlign w:val="center"/>
          </w:tcPr>
          <w:p w:rsidR="00475167" w:rsidRPr="00657A6F" w:rsidRDefault="00475167" w:rsidP="0089142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633454, Новосибирская область, г. Тогучин, ул. Блюхера 2-а</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4</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ФКУ ИК-15</w:t>
            </w:r>
          </w:p>
        </w:tc>
        <w:tc>
          <w:tcPr>
            <w:tcW w:w="7052" w:type="dxa"/>
            <w:vAlign w:val="center"/>
          </w:tcPr>
          <w:p w:rsidR="00475167" w:rsidRPr="00766B19" w:rsidRDefault="00475167" w:rsidP="0089142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 xml:space="preserve">632710, Новосибирская область, </w:t>
            </w:r>
            <w:proofErr w:type="spellStart"/>
            <w:r w:rsidRPr="00766B19">
              <w:rPr>
                <w:rFonts w:eastAsiaTheme="minorEastAsia"/>
                <w:color w:val="000000"/>
                <w:szCs w:val="28"/>
                <w:shd w:val="clear" w:color="auto" w:fill="FFFFFF"/>
              </w:rPr>
              <w:t>Чистоозерный</w:t>
            </w:r>
            <w:proofErr w:type="spellEnd"/>
            <w:r w:rsidRPr="00766B19">
              <w:rPr>
                <w:rFonts w:eastAsiaTheme="minorEastAsia"/>
                <w:color w:val="000000"/>
                <w:szCs w:val="28"/>
                <w:shd w:val="clear" w:color="auto" w:fill="FFFFFF"/>
              </w:rPr>
              <w:t xml:space="preserve"> район, п. </w:t>
            </w:r>
            <w:proofErr w:type="spellStart"/>
            <w:r w:rsidRPr="00766B19">
              <w:rPr>
                <w:rFonts w:eastAsiaTheme="minorEastAsia"/>
                <w:color w:val="000000"/>
                <w:szCs w:val="28"/>
                <w:shd w:val="clear" w:color="auto" w:fill="FFFFFF"/>
              </w:rPr>
              <w:t>Табулга</w:t>
            </w:r>
            <w:proofErr w:type="spellEnd"/>
            <w:r w:rsidRPr="00766B19">
              <w:rPr>
                <w:rFonts w:eastAsiaTheme="minorEastAsia"/>
                <w:color w:val="000000"/>
                <w:szCs w:val="28"/>
                <w:shd w:val="clear" w:color="auto" w:fill="FFFFFF"/>
              </w:rPr>
              <w:t>.</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5</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ФКУ ИК-18</w:t>
            </w:r>
          </w:p>
        </w:tc>
        <w:tc>
          <w:tcPr>
            <w:tcW w:w="7052" w:type="dxa"/>
            <w:vAlign w:val="center"/>
          </w:tcPr>
          <w:p w:rsidR="00475167" w:rsidRPr="00766B19" w:rsidRDefault="00475167" w:rsidP="0089142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630114, г. Новосибирск, Ключ-</w:t>
            </w:r>
            <w:proofErr w:type="spellStart"/>
            <w:r w:rsidRPr="00766B19">
              <w:rPr>
                <w:rFonts w:eastAsiaTheme="minorEastAsia"/>
                <w:color w:val="000000"/>
                <w:szCs w:val="28"/>
                <w:shd w:val="clear" w:color="auto" w:fill="FFFFFF"/>
              </w:rPr>
              <w:t>Камышенское</w:t>
            </w:r>
            <w:proofErr w:type="spellEnd"/>
            <w:r w:rsidRPr="00766B19">
              <w:rPr>
                <w:rFonts w:eastAsiaTheme="minorEastAsia"/>
                <w:color w:val="000000"/>
                <w:szCs w:val="28"/>
                <w:shd w:val="clear" w:color="auto" w:fill="FFFFFF"/>
              </w:rPr>
              <w:t xml:space="preserve"> плато, 6/3</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6</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ФКУ ИК-21</w:t>
            </w:r>
          </w:p>
        </w:tc>
        <w:tc>
          <w:tcPr>
            <w:tcW w:w="7052" w:type="dxa"/>
            <w:vAlign w:val="center"/>
          </w:tcPr>
          <w:p w:rsidR="00475167" w:rsidRPr="00766B19" w:rsidRDefault="00475167" w:rsidP="0089142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633411, Новосибирская область, Тогучинский район, п. Горный, ул. Воинская, 1</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7</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ФКУ СИЗО-2</w:t>
            </w:r>
          </w:p>
        </w:tc>
        <w:tc>
          <w:tcPr>
            <w:tcW w:w="7052" w:type="dxa"/>
            <w:vAlign w:val="center"/>
          </w:tcPr>
          <w:p w:rsidR="00475167" w:rsidRPr="00766B19" w:rsidRDefault="00475167" w:rsidP="0089142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632387,</w:t>
            </w:r>
            <w:r>
              <w:rPr>
                <w:rFonts w:eastAsiaTheme="minorEastAsia"/>
                <w:color w:val="000000"/>
                <w:szCs w:val="28"/>
                <w:shd w:val="clear" w:color="auto" w:fill="FFFFFF"/>
              </w:rPr>
              <w:t xml:space="preserve"> </w:t>
            </w:r>
            <w:r w:rsidRPr="00766B19">
              <w:rPr>
                <w:rFonts w:eastAsiaTheme="minorEastAsia"/>
                <w:color w:val="000000"/>
                <w:szCs w:val="28"/>
                <w:shd w:val="clear" w:color="auto" w:fill="FFFFFF"/>
              </w:rPr>
              <w:t xml:space="preserve">Новосибирская область, </w:t>
            </w:r>
            <w:proofErr w:type="spellStart"/>
            <w:r w:rsidRPr="00766B19">
              <w:rPr>
                <w:rFonts w:eastAsiaTheme="minorEastAsia"/>
                <w:color w:val="000000"/>
                <w:szCs w:val="28"/>
                <w:shd w:val="clear" w:color="auto" w:fill="FFFFFF"/>
              </w:rPr>
              <w:t>г.Куйбышев</w:t>
            </w:r>
            <w:proofErr w:type="spellEnd"/>
            <w:r w:rsidRPr="00766B19">
              <w:rPr>
                <w:rFonts w:eastAsiaTheme="minorEastAsia"/>
                <w:color w:val="000000"/>
                <w:szCs w:val="28"/>
                <w:shd w:val="clear" w:color="auto" w:fill="FFFFFF"/>
              </w:rPr>
              <w:t>, ул.Агафонова,35.</w:t>
            </w:r>
          </w:p>
        </w:tc>
      </w:tr>
      <w:bookmarkEnd w:id="7"/>
    </w:tbl>
    <w:p w:rsidR="0062294B" w:rsidRDefault="0062294B" w:rsidP="00AF1AA6">
      <w:pPr>
        <w:spacing w:after="0"/>
        <w:rPr>
          <w:b/>
          <w:sz w:val="26"/>
          <w:szCs w:val="26"/>
          <w:u w:val="single"/>
        </w:rPr>
      </w:pPr>
    </w:p>
    <w:p w:rsidR="00FB5504" w:rsidRDefault="00FB5504" w:rsidP="00FB5504">
      <w:pPr>
        <w:spacing w:after="0"/>
        <w:rPr>
          <w:b/>
          <w:sz w:val="26"/>
          <w:szCs w:val="26"/>
          <w:u w:val="single"/>
        </w:rPr>
      </w:pPr>
      <w:r>
        <w:rPr>
          <w:b/>
          <w:sz w:val="26"/>
          <w:szCs w:val="26"/>
          <w:u w:val="single"/>
        </w:rPr>
        <w:t xml:space="preserve">Таблица № 2 </w:t>
      </w:r>
    </w:p>
    <w:p w:rsidR="00FB5504" w:rsidRDefault="00FB5504" w:rsidP="00AF1AA6">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FB5504" w:rsidRPr="002F20DB" w:rsidTr="00891429">
        <w:tc>
          <w:tcPr>
            <w:tcW w:w="993" w:type="dxa"/>
            <w:vAlign w:val="center"/>
          </w:tcPr>
          <w:p w:rsidR="00FB5504" w:rsidRPr="002F20DB" w:rsidRDefault="00FB5504" w:rsidP="00891429">
            <w:pPr>
              <w:spacing w:before="100" w:beforeAutospacing="1" w:after="100" w:afterAutospacing="1"/>
              <w:jc w:val="center"/>
              <w:rPr>
                <w:b/>
                <w:spacing w:val="3"/>
                <w:sz w:val="22"/>
                <w:szCs w:val="22"/>
              </w:rPr>
            </w:pPr>
            <w:bookmarkStart w:id="8" w:name="_Hlk519006786"/>
            <w:r w:rsidRPr="002F20DB">
              <w:rPr>
                <w:b/>
                <w:spacing w:val="3"/>
                <w:sz w:val="22"/>
                <w:szCs w:val="22"/>
              </w:rPr>
              <w:t>№ лота</w:t>
            </w:r>
          </w:p>
        </w:tc>
        <w:tc>
          <w:tcPr>
            <w:tcW w:w="1730" w:type="dxa"/>
            <w:vAlign w:val="center"/>
          </w:tcPr>
          <w:p w:rsidR="00FB5504" w:rsidRPr="002F20DB" w:rsidRDefault="00FB5504" w:rsidP="00891429">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FB5504" w:rsidRPr="002F20DB" w:rsidRDefault="00FB5504" w:rsidP="00891429">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FB5504" w:rsidRPr="002F20DB" w:rsidRDefault="00FB5504" w:rsidP="00891429">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FB5504" w:rsidRPr="002F20DB" w:rsidRDefault="00FB5504" w:rsidP="00891429">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FB5504" w:rsidRPr="002F20DB" w:rsidTr="00891429">
        <w:trPr>
          <w:trHeight w:val="1546"/>
        </w:trPr>
        <w:tc>
          <w:tcPr>
            <w:tcW w:w="993" w:type="dxa"/>
            <w:vAlign w:val="center"/>
          </w:tcPr>
          <w:p w:rsidR="00FB5504" w:rsidRPr="002F20DB" w:rsidRDefault="00FB5504" w:rsidP="00FB5504">
            <w:pPr>
              <w:jc w:val="center"/>
              <w:rPr>
                <w:sz w:val="22"/>
                <w:szCs w:val="22"/>
              </w:rPr>
            </w:pPr>
            <w:r w:rsidRPr="002F20DB">
              <w:rPr>
                <w:sz w:val="22"/>
                <w:szCs w:val="22"/>
              </w:rPr>
              <w:t>1</w:t>
            </w:r>
          </w:p>
        </w:tc>
        <w:tc>
          <w:tcPr>
            <w:tcW w:w="1730" w:type="dxa"/>
            <w:vAlign w:val="center"/>
          </w:tcPr>
          <w:p w:rsidR="00FB5504" w:rsidRPr="002F20DB" w:rsidRDefault="00FB5504" w:rsidP="00FB5504">
            <w:pPr>
              <w:rPr>
                <w:sz w:val="22"/>
                <w:szCs w:val="22"/>
              </w:rPr>
            </w:pPr>
            <w:r>
              <w:rPr>
                <w:sz w:val="22"/>
                <w:szCs w:val="22"/>
              </w:rPr>
              <w:t>Новосибирская область</w:t>
            </w:r>
          </w:p>
        </w:tc>
        <w:tc>
          <w:tcPr>
            <w:tcW w:w="1984" w:type="dxa"/>
            <w:vAlign w:val="center"/>
          </w:tcPr>
          <w:p w:rsidR="00FB5504" w:rsidRPr="002F20DB" w:rsidRDefault="00FB5504" w:rsidP="00FB5504">
            <w:pPr>
              <w:jc w:val="left"/>
              <w:rPr>
                <w:sz w:val="22"/>
                <w:szCs w:val="22"/>
              </w:rPr>
            </w:pPr>
            <w:r>
              <w:rPr>
                <w:sz w:val="22"/>
                <w:szCs w:val="22"/>
              </w:rPr>
              <w:t>Неп</w:t>
            </w:r>
            <w:r w:rsidRPr="002F20DB">
              <w:rPr>
                <w:sz w:val="22"/>
                <w:szCs w:val="22"/>
              </w:rPr>
              <w:t>родовольственные товары</w:t>
            </w:r>
          </w:p>
        </w:tc>
        <w:tc>
          <w:tcPr>
            <w:tcW w:w="2552" w:type="dxa"/>
            <w:vAlign w:val="center"/>
          </w:tcPr>
          <w:p w:rsidR="00FB5504" w:rsidRPr="002F20DB" w:rsidRDefault="00FB5504" w:rsidP="00FB5504">
            <w:pPr>
              <w:jc w:val="center"/>
              <w:rPr>
                <w:b/>
                <w:color w:val="000000"/>
                <w:sz w:val="22"/>
                <w:szCs w:val="22"/>
              </w:rPr>
            </w:pPr>
            <w:r>
              <w:rPr>
                <w:b/>
                <w:color w:val="000000"/>
                <w:sz w:val="22"/>
                <w:szCs w:val="22"/>
              </w:rPr>
              <w:t xml:space="preserve">1 056 660 (один миллион пятьдесят шесть тысяч шестьсот шестьдесят) руб. </w:t>
            </w:r>
            <w:r w:rsidRPr="002F20DB">
              <w:rPr>
                <w:b/>
                <w:color w:val="000000"/>
                <w:sz w:val="22"/>
                <w:szCs w:val="22"/>
              </w:rPr>
              <w:t>00 коп</w:t>
            </w:r>
            <w:r>
              <w:rPr>
                <w:b/>
                <w:color w:val="000000"/>
                <w:sz w:val="22"/>
                <w:szCs w:val="22"/>
              </w:rPr>
              <w:t>.</w:t>
            </w:r>
          </w:p>
        </w:tc>
        <w:tc>
          <w:tcPr>
            <w:tcW w:w="2268" w:type="dxa"/>
            <w:vAlign w:val="center"/>
          </w:tcPr>
          <w:p w:rsidR="00FB5504" w:rsidRPr="002F20DB" w:rsidRDefault="00FB5504" w:rsidP="00FB5504">
            <w:pPr>
              <w:jc w:val="center"/>
              <w:rPr>
                <w:b/>
                <w:color w:val="000000"/>
                <w:sz w:val="22"/>
                <w:szCs w:val="22"/>
              </w:rPr>
            </w:pPr>
            <w:r w:rsidRPr="002F20DB">
              <w:rPr>
                <w:b/>
                <w:color w:val="000000"/>
                <w:sz w:val="22"/>
                <w:szCs w:val="22"/>
              </w:rPr>
              <w:t>25 %</w:t>
            </w:r>
            <w:r>
              <w:rPr>
                <w:b/>
                <w:color w:val="000000"/>
                <w:sz w:val="22"/>
                <w:szCs w:val="22"/>
              </w:rPr>
              <w:t>***</w:t>
            </w:r>
          </w:p>
        </w:tc>
      </w:tr>
      <w:tr w:rsidR="00FB5504" w:rsidRPr="002F20DB" w:rsidTr="00891429">
        <w:trPr>
          <w:trHeight w:val="846"/>
        </w:trPr>
        <w:tc>
          <w:tcPr>
            <w:tcW w:w="9527" w:type="dxa"/>
            <w:gridSpan w:val="5"/>
            <w:vAlign w:val="center"/>
          </w:tcPr>
          <w:p w:rsidR="00FB5504" w:rsidRPr="00B260EA" w:rsidRDefault="00FB5504" w:rsidP="00891429">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FB5504" w:rsidRDefault="00FB5504" w:rsidP="00891429">
            <w:pPr>
              <w:spacing w:after="0"/>
              <w:rPr>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p w:rsidR="00FB5504" w:rsidRPr="00FB5504" w:rsidRDefault="00FB5504" w:rsidP="00891429">
            <w:pPr>
              <w:spacing w:after="0"/>
              <w:rPr>
                <w:color w:val="000000"/>
                <w:sz w:val="22"/>
                <w:szCs w:val="22"/>
              </w:rPr>
            </w:pPr>
            <w:r w:rsidRPr="00FB5504">
              <w:rPr>
                <w:color w:val="000000"/>
                <w:sz w:val="22"/>
                <w:szCs w:val="22"/>
              </w:rPr>
              <w:t xml:space="preserve">***При реализации марок почтовых всех номиналов на </w:t>
            </w:r>
            <w:proofErr w:type="spellStart"/>
            <w:r w:rsidRPr="00FB5504">
              <w:rPr>
                <w:color w:val="000000"/>
                <w:sz w:val="22"/>
                <w:szCs w:val="22"/>
              </w:rPr>
              <w:t>самоклеющейся</w:t>
            </w:r>
            <w:proofErr w:type="spellEnd"/>
            <w:r w:rsidRPr="00FB5504">
              <w:rPr>
                <w:color w:val="000000"/>
                <w:sz w:val="22"/>
                <w:szCs w:val="22"/>
              </w:rPr>
              <w:t xml:space="preserve"> основе; конвертов почтовых маркированных с литерой «А», нанесенных типографским способом для отправлений по РФ комиссионное вознаграждение не взымается, цена реализации устанавливается в размере номинальной стоимости, установленной ФГУП Почта России.</w:t>
            </w:r>
          </w:p>
        </w:tc>
      </w:tr>
      <w:bookmarkEnd w:id="8"/>
    </w:tbl>
    <w:p w:rsidR="00FB5504" w:rsidRDefault="00FB5504" w:rsidP="00AF1AA6">
      <w:pPr>
        <w:spacing w:after="0"/>
        <w:rPr>
          <w:b/>
          <w:sz w:val="26"/>
          <w:szCs w:val="26"/>
          <w:u w:val="single"/>
        </w:rPr>
      </w:pPr>
    </w:p>
    <w:p w:rsidR="00FB5504" w:rsidRDefault="00FB5504" w:rsidP="00FB5504">
      <w:pPr>
        <w:spacing w:after="0"/>
        <w:rPr>
          <w:b/>
          <w:sz w:val="26"/>
          <w:szCs w:val="26"/>
          <w:u w:val="single"/>
        </w:rPr>
      </w:pPr>
      <w:bookmarkStart w:id="9" w:name="_Hlk519006845"/>
      <w:r w:rsidRPr="00E40DBE">
        <w:rPr>
          <w:b/>
          <w:sz w:val="26"/>
          <w:szCs w:val="26"/>
          <w:u w:val="single"/>
        </w:rPr>
        <w:t>Таблица</w:t>
      </w:r>
      <w:r>
        <w:rPr>
          <w:b/>
          <w:sz w:val="26"/>
          <w:szCs w:val="26"/>
          <w:u w:val="single"/>
        </w:rPr>
        <w:t xml:space="preserve"> </w:t>
      </w:r>
      <w:r w:rsidRPr="00E40DBE">
        <w:rPr>
          <w:b/>
          <w:sz w:val="26"/>
          <w:szCs w:val="26"/>
          <w:u w:val="single"/>
        </w:rPr>
        <w:t>№</w:t>
      </w:r>
      <w:r>
        <w:rPr>
          <w:b/>
          <w:sz w:val="26"/>
          <w:szCs w:val="26"/>
          <w:u w:val="single"/>
        </w:rPr>
        <w:t xml:space="preserve"> 3 </w:t>
      </w:r>
    </w:p>
    <w:bookmarkEnd w:id="9"/>
    <w:p w:rsidR="0062294B" w:rsidRDefault="0062294B" w:rsidP="00E40DBE">
      <w:pPr>
        <w:spacing w:after="0"/>
        <w:rPr>
          <w:b/>
          <w:sz w:val="26"/>
          <w:szCs w:val="26"/>
          <w:u w:val="single"/>
        </w:rPr>
      </w:pPr>
    </w:p>
    <w:tbl>
      <w:tblPr>
        <w:tblW w:w="9621" w:type="dxa"/>
        <w:tblInd w:w="91" w:type="dxa"/>
        <w:tblLook w:val="04A0" w:firstRow="1" w:lastRow="0" w:firstColumn="1" w:lastColumn="0" w:noHBand="0" w:noVBand="1"/>
      </w:tblPr>
      <w:tblGrid>
        <w:gridCol w:w="584"/>
        <w:gridCol w:w="2642"/>
        <w:gridCol w:w="2466"/>
        <w:gridCol w:w="3929"/>
      </w:tblGrid>
      <w:tr w:rsidR="00AF1AA6" w:rsidRPr="00D55F67" w:rsidTr="00AF1AA6">
        <w:trPr>
          <w:trHeight w:val="315"/>
        </w:trPr>
        <w:tc>
          <w:tcPr>
            <w:tcW w:w="584" w:type="dxa"/>
            <w:tcBorders>
              <w:top w:val="single" w:sz="4" w:space="0" w:color="auto"/>
              <w:left w:val="single" w:sz="4" w:space="0" w:color="auto"/>
              <w:bottom w:val="single" w:sz="4" w:space="0" w:color="auto"/>
              <w:right w:val="single" w:sz="4" w:space="0" w:color="auto"/>
            </w:tcBorders>
          </w:tcPr>
          <w:p w:rsidR="00AF1AA6" w:rsidRPr="00DD6F4F" w:rsidRDefault="00AF1AA6" w:rsidP="00AF1AA6">
            <w:pPr>
              <w:spacing w:after="0"/>
              <w:jc w:val="left"/>
              <w:rPr>
                <w:color w:val="000000"/>
              </w:rPr>
            </w:pPr>
            <w:r>
              <w:rPr>
                <w:color w:val="000000"/>
              </w:rPr>
              <w:t>№</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Pr="00DD6F4F" w:rsidRDefault="00AF1AA6" w:rsidP="00AF1AA6">
            <w:pPr>
              <w:spacing w:after="0"/>
              <w:jc w:val="left"/>
              <w:rPr>
                <w:color w:val="000000"/>
              </w:rPr>
            </w:pPr>
            <w:r w:rsidRPr="00DD6F4F">
              <w:rPr>
                <w:color w:val="000000"/>
              </w:rPr>
              <w:t>КАТЕГОРИЯ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Pr="00DD6F4F" w:rsidRDefault="00AF1AA6" w:rsidP="00AF1AA6">
            <w:pPr>
              <w:spacing w:after="0"/>
              <w:jc w:val="left"/>
              <w:rPr>
                <w:color w:val="000000"/>
              </w:rPr>
            </w:pPr>
            <w:r w:rsidRPr="00DD6F4F">
              <w:rPr>
                <w:color w:val="000000"/>
              </w:rPr>
              <w:t>ПОДКАТЕГОРИЯ</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Pr="00D55F67" w:rsidRDefault="00AF1AA6" w:rsidP="00AF1AA6">
            <w:pPr>
              <w:spacing w:after="0"/>
              <w:jc w:val="left"/>
              <w:rPr>
                <w:color w:val="000000"/>
              </w:rPr>
            </w:pPr>
            <w:r w:rsidRPr="00D55F67">
              <w:rPr>
                <w:color w:val="000000"/>
              </w:rPr>
              <w:t>АССОРТИМЕНТ</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Бумажная Гигиеническая Продукция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ватные диски</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Диски ватные 50-200 </w:t>
            </w:r>
            <w:proofErr w:type="spellStart"/>
            <w:r>
              <w:rPr>
                <w:color w:val="000000"/>
              </w:rPr>
              <w:t>шт</w:t>
            </w:r>
            <w:proofErr w:type="spellEnd"/>
            <w:r>
              <w:rPr>
                <w:color w:val="000000"/>
              </w:rPr>
              <w:t xml:space="preserve">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Бумажная Гигиеническая Продукция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ватные палочки</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Палочки ватные 100-200 </w:t>
            </w:r>
            <w:proofErr w:type="spellStart"/>
            <w:r>
              <w:rPr>
                <w:color w:val="000000"/>
              </w:rPr>
              <w:t>шт</w:t>
            </w:r>
            <w:proofErr w:type="spellEnd"/>
            <w:r>
              <w:rPr>
                <w:color w:val="000000"/>
              </w:rPr>
              <w:t xml:space="preserve">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lastRenderedPageBreak/>
              <w:t>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Бумажная Гигиеническая Продукция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платки бумажные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Платочки носовые в ассортименте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прокладки женские, тампоны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Прокладки ежедневные в ассортименте не менее трех наименований 20-60 </w:t>
            </w:r>
            <w:proofErr w:type="spellStart"/>
            <w:r>
              <w:rPr>
                <w:color w:val="000000"/>
              </w:rPr>
              <w:t>шт</w:t>
            </w:r>
            <w:proofErr w:type="spellEnd"/>
            <w:r>
              <w:rPr>
                <w:color w:val="000000"/>
              </w:rPr>
              <w:t xml:space="preserve">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прокладки женские, тампоны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Прокладки в ассортименте не менее трех </w:t>
            </w:r>
            <w:proofErr w:type="gramStart"/>
            <w:r>
              <w:rPr>
                <w:color w:val="000000"/>
              </w:rPr>
              <w:t>наименований  10</w:t>
            </w:r>
            <w:proofErr w:type="gramEnd"/>
            <w:r>
              <w:rPr>
                <w:color w:val="000000"/>
              </w:rPr>
              <w:t xml:space="preserve">-20 </w:t>
            </w:r>
            <w:proofErr w:type="spellStart"/>
            <w:r>
              <w:rPr>
                <w:color w:val="000000"/>
              </w:rPr>
              <w:t>шт</w:t>
            </w:r>
            <w:proofErr w:type="spellEnd"/>
            <w:r>
              <w:rPr>
                <w:color w:val="000000"/>
              </w:rPr>
              <w:t xml:space="preserve">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Бумажная Гигиеническая Продукция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салфетки бумажные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Салфетки бумажные в ассортименте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Бумажная Гигиеническая Продукция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салфетки влажные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Салфетки влажные 15-20 </w:t>
            </w:r>
            <w:proofErr w:type="spellStart"/>
            <w:r>
              <w:rPr>
                <w:color w:val="000000"/>
              </w:rPr>
              <w:t>шт</w:t>
            </w:r>
            <w:proofErr w:type="spellEnd"/>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Бумажная Гигиеническая Продукция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туалетная бумага</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Бумага туалетная однослойная 1 штучная</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Бытовая Химия </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кондиционер для белья </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proofErr w:type="gramStart"/>
            <w:r>
              <w:rPr>
                <w:color w:val="000000"/>
              </w:rPr>
              <w:t>Кондиционер  в</w:t>
            </w:r>
            <w:proofErr w:type="gramEnd"/>
            <w:r>
              <w:rPr>
                <w:color w:val="000000"/>
              </w:rPr>
              <w:t xml:space="preserve"> ассортименте не менее трех наименований 0,250- 1,00 л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10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Бытовая Химия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для посуды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Чистящий порошок в ассортименте не менее двух наименований 300-600 г</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11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Бытовая Химия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для мытья посуды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ЖМС д /посуды в ассортименте не менее двух наименований 500 мл</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12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Бытовая Химия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стиральный порошок</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СМС в ассортименте не менее трех наименований 350-900 г</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13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Бытовая Химия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мыло хозяйственное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Мыло </w:t>
            </w:r>
            <w:proofErr w:type="gramStart"/>
            <w:r>
              <w:rPr>
                <w:color w:val="000000"/>
              </w:rPr>
              <w:t>Хозяйственное  в</w:t>
            </w:r>
            <w:proofErr w:type="gramEnd"/>
            <w:r>
              <w:rPr>
                <w:color w:val="000000"/>
              </w:rPr>
              <w:t xml:space="preserve"> обертке 100- 300 г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14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Бытовая Химия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для обуви</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Крем для </w:t>
            </w:r>
            <w:proofErr w:type="gramStart"/>
            <w:r>
              <w:rPr>
                <w:color w:val="000000"/>
              </w:rPr>
              <w:t>обуви  черный</w:t>
            </w:r>
            <w:proofErr w:type="gramEnd"/>
            <w:r>
              <w:rPr>
                <w:color w:val="000000"/>
              </w:rPr>
              <w:t xml:space="preserve"> в пластиковой упаковке не менее 50мл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15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Бытовая Химия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для обуви</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Губка для </w:t>
            </w:r>
            <w:proofErr w:type="gramStart"/>
            <w:r>
              <w:rPr>
                <w:color w:val="000000"/>
              </w:rPr>
              <w:t>обуви  черная</w:t>
            </w:r>
            <w:proofErr w:type="gramEnd"/>
            <w:r>
              <w:rPr>
                <w:color w:val="000000"/>
              </w:rPr>
              <w:t xml:space="preserve">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16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Канцелярские Товары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бумага </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Бумага листовая для офисной техники белая формат А4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17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Канцелярские Товары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бумага</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Бумага писчая листовая белая формат А4</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18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Канцелярские Товары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карандаш простой</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Карандаш простой </w:t>
            </w:r>
            <w:proofErr w:type="spellStart"/>
            <w:r>
              <w:rPr>
                <w:color w:val="000000"/>
              </w:rPr>
              <w:t>чернографитный</w:t>
            </w:r>
            <w:proofErr w:type="spellEnd"/>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19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Канцелярские Товары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конверты б/марок</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Конверт формат Евро 110х220</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20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Канцелярские Товары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конверты б/марок</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Конверт формат А4 229х324</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21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Канцелярские Товары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конверты б/марок</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Конверт формат А5 229х162</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22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Канцелярские Товары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конверты с марками (по России, по СНГ), марки</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Конверт формат Евро с маркой по России, марки по номиналу</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lastRenderedPageBreak/>
              <w:t>23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Канцелярские Товары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конверты с марками (по России, по СНГ), марки </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Конверт формат Евро с маркой по СНГ, марки по номиналу</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24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Канцелярские Товары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открытки</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Открытка формат Евро в ассортименте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25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Канцелярские Товары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ручка шариковая, стержни (черный/синий)</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Ручка ученическая шариковая черная/синяя</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26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Канцелярские Товары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ручка шариковая, стержни (черный/синий)</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Стержень шариковый черный/синий</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27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Канцелярские Товары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тетради</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Тетрадь (клетка) 18-96 листов</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28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бальзам-кондиционер д/волос</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Бальзам д/волос 180-250мл не менее двух наименований в ассортименте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29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гель д/душа</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Гель д/душа 180-250 мл не менее трех наименований в ассортименте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30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губки, мочалки для тела</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Мочалка банная большая</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31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дезодорант (не на спиртовой основе)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Дезодорант </w:t>
            </w:r>
            <w:proofErr w:type="spellStart"/>
            <w:r>
              <w:rPr>
                <w:color w:val="000000"/>
              </w:rPr>
              <w:t>стик</w:t>
            </w:r>
            <w:proofErr w:type="spellEnd"/>
            <w:r>
              <w:rPr>
                <w:color w:val="000000"/>
              </w:rPr>
              <w:t xml:space="preserve"> 50-60 </w:t>
            </w:r>
            <w:proofErr w:type="gramStart"/>
            <w:r>
              <w:rPr>
                <w:color w:val="000000"/>
              </w:rPr>
              <w:t>мл  не</w:t>
            </w:r>
            <w:proofErr w:type="gramEnd"/>
            <w:r>
              <w:rPr>
                <w:color w:val="000000"/>
              </w:rPr>
              <w:t xml:space="preserve"> менее трех наименований в ассортименте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32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зубная паста</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Паста зубная не менее четырех наименований в ассортименте 50-200 мл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33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зубная щетка</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Щетка зубная не менее двух наименований</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34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крема д/тела  </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Крем д/лица не менее трех наименований в ассортименте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35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крема д/тела </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Крем д/ рук не менее трех наименований в ассортименте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36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крема д/тела </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Крем д/ ног не менее трех наименований в ассортименте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37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крема д/тела </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Крем Детский в ассортименте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38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мыло туалетное жидкое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Мыло жидкое с дозатором не менее двух наименований в ассортименте не более 500 мл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39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мыло </w:t>
            </w:r>
            <w:proofErr w:type="gramStart"/>
            <w:r>
              <w:rPr>
                <w:color w:val="000000"/>
              </w:rPr>
              <w:t>туалетное  кусковое</w:t>
            </w:r>
            <w:proofErr w:type="gramEnd"/>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Мыло в обертке Детское 150-200 г</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40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мыло </w:t>
            </w:r>
            <w:proofErr w:type="gramStart"/>
            <w:r>
              <w:rPr>
                <w:color w:val="000000"/>
              </w:rPr>
              <w:t>туалетное  кусковое</w:t>
            </w:r>
            <w:proofErr w:type="gramEnd"/>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Мыло туалетное в обертке не менее четырех наименований в ассортименте 75-200 г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41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мыло </w:t>
            </w:r>
            <w:proofErr w:type="gramStart"/>
            <w:r>
              <w:rPr>
                <w:color w:val="000000"/>
              </w:rPr>
              <w:t>туалетное  кусковое</w:t>
            </w:r>
            <w:proofErr w:type="gramEnd"/>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Мыло в обертке Банное 100-200 г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42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расчески</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Расческа массажная</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43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расчески</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Расческа пластмассовая</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lastRenderedPageBreak/>
              <w:t>44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w:t>
            </w:r>
            <w:proofErr w:type="spellStart"/>
            <w:r>
              <w:rPr>
                <w:color w:val="000000"/>
              </w:rPr>
              <w:t>ва</w:t>
            </w:r>
            <w:proofErr w:type="spellEnd"/>
            <w:r>
              <w:rPr>
                <w:color w:val="000000"/>
              </w:rPr>
              <w:t xml:space="preserve"> для и после бритья </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Помазок для бритья</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45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w:t>
            </w:r>
            <w:proofErr w:type="spellStart"/>
            <w:r>
              <w:rPr>
                <w:color w:val="000000"/>
              </w:rPr>
              <w:t>ва</w:t>
            </w:r>
            <w:proofErr w:type="spellEnd"/>
            <w:r>
              <w:rPr>
                <w:color w:val="000000"/>
              </w:rPr>
              <w:t xml:space="preserve"> для и после бритья </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Крем д/бритья не менее двух наименований в ассортименте 60-100 мл (без содержания спирта, в пластиковой тубе)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46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w:t>
            </w:r>
            <w:proofErr w:type="spellStart"/>
            <w:r>
              <w:rPr>
                <w:color w:val="000000"/>
              </w:rPr>
              <w:t>ва</w:t>
            </w:r>
            <w:proofErr w:type="spellEnd"/>
            <w:r>
              <w:rPr>
                <w:color w:val="000000"/>
              </w:rPr>
              <w:t xml:space="preserve"> для и после бритья </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Крем п/бритья не менее двух наименований в ассортименте 60-100 мл (без содержания спирта, в пластиковой тубе)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47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станки д/бритья одноразовые, кассеты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proofErr w:type="gramStart"/>
            <w:r>
              <w:rPr>
                <w:color w:val="000000"/>
              </w:rPr>
              <w:t>Станок  для</w:t>
            </w:r>
            <w:proofErr w:type="gramEnd"/>
            <w:r>
              <w:rPr>
                <w:color w:val="000000"/>
              </w:rPr>
              <w:t xml:space="preserve"> бритья </w:t>
            </w:r>
            <w:proofErr w:type="spellStart"/>
            <w:r>
              <w:rPr>
                <w:color w:val="000000"/>
              </w:rPr>
              <w:t>Gillett</w:t>
            </w:r>
            <w:proofErr w:type="spellEnd"/>
            <w:r>
              <w:rPr>
                <w:color w:val="000000"/>
              </w:rPr>
              <w:t xml:space="preserve"> 2 одноразовый 24 </w:t>
            </w:r>
            <w:proofErr w:type="spellStart"/>
            <w:r>
              <w:rPr>
                <w:color w:val="000000"/>
              </w:rPr>
              <w:t>шт</w:t>
            </w:r>
            <w:proofErr w:type="spellEnd"/>
            <w:r>
              <w:rPr>
                <w:color w:val="000000"/>
              </w:rPr>
              <w:t xml:space="preserve">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48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станки д/бритья одноразовые, кассеты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proofErr w:type="gramStart"/>
            <w:r>
              <w:rPr>
                <w:color w:val="000000"/>
              </w:rPr>
              <w:t>Станок  для</w:t>
            </w:r>
            <w:proofErr w:type="gramEnd"/>
            <w:r>
              <w:rPr>
                <w:color w:val="000000"/>
              </w:rPr>
              <w:t xml:space="preserve"> бритья </w:t>
            </w:r>
            <w:proofErr w:type="spellStart"/>
            <w:r>
              <w:rPr>
                <w:color w:val="000000"/>
              </w:rPr>
              <w:t>Gillett</w:t>
            </w:r>
            <w:proofErr w:type="spellEnd"/>
            <w:r>
              <w:rPr>
                <w:color w:val="000000"/>
              </w:rPr>
              <w:t xml:space="preserve"> </w:t>
            </w:r>
            <w:proofErr w:type="spellStart"/>
            <w:r>
              <w:rPr>
                <w:color w:val="000000"/>
              </w:rPr>
              <w:t>Fusion</w:t>
            </w:r>
            <w:proofErr w:type="spellEnd"/>
            <w:r>
              <w:rPr>
                <w:color w:val="000000"/>
              </w:rPr>
              <w:t xml:space="preserve"> или аналог</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49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шампунь</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Шампунь не менее четырех наименований 150-500 мл в ассортименте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50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Личной Гигиены</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Краска для волос</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Краска для </w:t>
            </w:r>
            <w:proofErr w:type="gramStart"/>
            <w:r>
              <w:rPr>
                <w:color w:val="000000"/>
              </w:rPr>
              <w:t>волос  в</w:t>
            </w:r>
            <w:proofErr w:type="gramEnd"/>
            <w:r>
              <w:rPr>
                <w:color w:val="000000"/>
              </w:rPr>
              <w:t xml:space="preserve"> ассортименте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51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Декоративная косметика</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для макияжа</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Губная помада в ассортименте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52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Декоративная косметика</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Средства для макияжа</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Тушь для ресниц в ассортименте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53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белье постельное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Наволочка 70*70 см белая</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54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белье постельное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Простынь бязь отбеленная 1,5 </w:t>
            </w:r>
            <w:proofErr w:type="spellStart"/>
            <w:r>
              <w:rPr>
                <w:color w:val="000000"/>
              </w:rPr>
              <w:t>сп</w:t>
            </w:r>
            <w:proofErr w:type="spellEnd"/>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55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белье постельное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Комплект постельного белья 1,5 </w:t>
            </w:r>
            <w:proofErr w:type="spellStart"/>
            <w:r>
              <w:rPr>
                <w:color w:val="000000"/>
              </w:rPr>
              <w:t>сп</w:t>
            </w:r>
            <w:proofErr w:type="spellEnd"/>
            <w:r>
              <w:rPr>
                <w:color w:val="000000"/>
              </w:rPr>
              <w:t>.</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56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майки, футболки</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Футболка мужская темных цветов в ассортименте 44-56 р.</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57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майки, футболки</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Майка мужская черная 44-56 р.</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58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нижнее белье жен/муж (нательное)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Трусы мужские 44-56 р.</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59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нижнее белье жен/муж (нательное)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Трусы женские 44-56 р.</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60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носки жен/муж</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Носки муж. п/ш в ассортименте 25-31 р.</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61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носки жен/муж</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Носки муж. х/б в ассортименте 25-31 р.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62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носки жен/муж</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Носки жен. х/б в ассортименте 23-27 р.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63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платки носовые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Платок носовой х/б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64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полотенца кухонные/банные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Полотенце вафельное белые в ассортименте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lastRenderedPageBreak/>
              <w:t>65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полотенца кухонные/банные</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 xml:space="preserve">Полотенце </w:t>
            </w:r>
            <w:proofErr w:type="gramStart"/>
            <w:r>
              <w:rPr>
                <w:color w:val="000000"/>
              </w:rPr>
              <w:t>махровое  в</w:t>
            </w:r>
            <w:proofErr w:type="gramEnd"/>
            <w:r>
              <w:rPr>
                <w:color w:val="000000"/>
              </w:rPr>
              <w:t xml:space="preserve"> ассортименте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66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тапочки комнатные, сланцы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Сланцы мужские 36-46 р.</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67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тапочки комнатные, сланцы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F1AA6" w:rsidRDefault="00AF1AA6" w:rsidP="00AF1AA6">
            <w:pPr>
              <w:spacing w:after="0"/>
              <w:jc w:val="left"/>
              <w:rPr>
                <w:color w:val="000000"/>
              </w:rPr>
            </w:pPr>
            <w:r>
              <w:rPr>
                <w:color w:val="000000"/>
              </w:rPr>
              <w:t>Сланцы женские 35-40 р.</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68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 xml:space="preserve">Текстиль и Одежно-Обувные Изделия </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нижнее белье жен. (нательное)</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Бюстгальтер женский в ассортименте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69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нижнее белье муж. (нательное)</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 xml:space="preserve">Нательное белье мужское 44-56 р.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70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Текстиль и Одежно-Обувные Изделия</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Чулочно-носочные</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Колготки женские 2-5 р.</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71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Салфетки для уборки</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 xml:space="preserve">Салфетки для уборки бытовые в ассортименте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72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Мешки для мусора</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Мешки для мусора 30-60л</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73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Перчатки хозяйственные</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Перчатки латексные в ассортименте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74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Перчатки хозяйственные</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Перчатки хозяйственные х/б с ПВХ-протектором</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75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губки д/посуды</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 xml:space="preserve">Губка для посуды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76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Изделия из пластмассы</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Ведро пластмассовое без крышки не менее 10л</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77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Изделия из пластмассы</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Таз пластмассовый не мене 10 л</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78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Электрические лампы</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Электрическая лампа 95 Вт</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79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Элементы питания</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Элементы питания LR03-LR06</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80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инсектициды (ср-</w:t>
            </w:r>
            <w:proofErr w:type="spellStart"/>
            <w:r>
              <w:rPr>
                <w:color w:val="000000"/>
              </w:rPr>
              <w:t>ва</w:t>
            </w:r>
            <w:proofErr w:type="spellEnd"/>
            <w:r>
              <w:rPr>
                <w:color w:val="000000"/>
              </w:rPr>
              <w:t xml:space="preserve"> от насекомых) сезон</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 xml:space="preserve">Лента липкая от мух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81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кипятильник</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Электрокипятильник не более 0,</w:t>
            </w:r>
            <w:proofErr w:type="gramStart"/>
            <w:r>
              <w:rPr>
                <w:color w:val="000000"/>
              </w:rPr>
              <w:t xml:space="preserve">5  </w:t>
            </w:r>
            <w:proofErr w:type="spellStart"/>
            <w:r>
              <w:rPr>
                <w:color w:val="000000"/>
              </w:rPr>
              <w:t>кВТ</w:t>
            </w:r>
            <w:proofErr w:type="spellEnd"/>
            <w:proofErr w:type="gramEnd"/>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82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контейнеры, миски, крышки пластик</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Контейнеры в ассортименте</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83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пакет фасовочный, упаковочный</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Пакет фасовочный</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84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пакет фасовочный, упаковочный</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Пакет майка «Электрон» или аналог</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85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столовые приборы (ложки, тарелки, кружки)</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proofErr w:type="spellStart"/>
            <w:r>
              <w:rPr>
                <w:color w:val="000000"/>
              </w:rPr>
              <w:t>Термокружка</w:t>
            </w:r>
            <w:proofErr w:type="spellEnd"/>
            <w:r>
              <w:rPr>
                <w:color w:val="000000"/>
              </w:rPr>
              <w:t xml:space="preserve"> 0,4-0,5л</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86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столовые приборы (ложки, тарелки, кружки)</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 xml:space="preserve">Тарелка пластиковая многоразового использования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lastRenderedPageBreak/>
              <w:t>87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столовые приборы (ложки, тарелки, кружки)</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 xml:space="preserve">Ложка пластиковая многоразового использования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88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столовые приборы (ложки, тарелки, кружки)</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Ложка алюминиевая чайная</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89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футляры для мыла и зубной щетки</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Мыльница</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90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футляры для мыла и зубной щетки</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Футляр для зубной щетки</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91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Инвентарь для уборки</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Метла полипропиленовая</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92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Инвентарь для уборки</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Веник сорго</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93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Хозяйственные Товары</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Pr="0077720C" w:rsidRDefault="00AF1AA6" w:rsidP="00AF1AA6">
            <w:pPr>
              <w:spacing w:after="0"/>
              <w:jc w:val="left"/>
              <w:rPr>
                <w:color w:val="000000"/>
              </w:rPr>
            </w:pP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 xml:space="preserve">Спички </w:t>
            </w:r>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94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 xml:space="preserve">Бытовая техника </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Электротовары</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 xml:space="preserve">Чайник не более 600 </w:t>
            </w:r>
            <w:proofErr w:type="spellStart"/>
            <w:r>
              <w:rPr>
                <w:color w:val="000000"/>
              </w:rPr>
              <w:t>кВТ</w:t>
            </w:r>
            <w:proofErr w:type="spellEnd"/>
          </w:p>
        </w:tc>
      </w:tr>
      <w:tr w:rsidR="00AF1AA6" w:rsidRPr="00D55F67" w:rsidTr="00AF1AA6">
        <w:trPr>
          <w:trHeight w:val="600"/>
        </w:trPr>
        <w:tc>
          <w:tcPr>
            <w:tcW w:w="584" w:type="dxa"/>
            <w:tcBorders>
              <w:top w:val="single" w:sz="4" w:space="0" w:color="auto"/>
              <w:left w:val="single" w:sz="4" w:space="0" w:color="auto"/>
              <w:bottom w:val="single" w:sz="4" w:space="0" w:color="auto"/>
              <w:right w:val="single" w:sz="4" w:space="0" w:color="auto"/>
            </w:tcBorders>
          </w:tcPr>
          <w:p w:rsidR="00AF1AA6" w:rsidRDefault="00AF1AA6" w:rsidP="00AF1AA6">
            <w:pPr>
              <w:spacing w:after="0"/>
              <w:jc w:val="left"/>
              <w:rPr>
                <w:color w:val="000000"/>
              </w:rPr>
            </w:pPr>
            <w:r>
              <w:rPr>
                <w:color w:val="000000"/>
              </w:rPr>
              <w:t>95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Прочее</w:t>
            </w:r>
          </w:p>
        </w:tc>
        <w:tc>
          <w:tcPr>
            <w:tcW w:w="2466"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печатные издания (журналы, газеты)</w:t>
            </w:r>
          </w:p>
        </w:tc>
        <w:tc>
          <w:tcPr>
            <w:tcW w:w="3929" w:type="dxa"/>
            <w:tcBorders>
              <w:top w:val="single" w:sz="4" w:space="0" w:color="auto"/>
              <w:left w:val="nil"/>
              <w:bottom w:val="single" w:sz="4" w:space="0" w:color="auto"/>
              <w:right w:val="single" w:sz="4" w:space="0" w:color="auto"/>
            </w:tcBorders>
            <w:shd w:val="clear" w:color="auto" w:fill="auto"/>
            <w:vAlign w:val="center"/>
          </w:tcPr>
          <w:p w:rsidR="00AF1AA6" w:rsidRDefault="00AF1AA6" w:rsidP="00AF1AA6">
            <w:pPr>
              <w:spacing w:after="0"/>
              <w:jc w:val="left"/>
              <w:rPr>
                <w:color w:val="000000"/>
              </w:rPr>
            </w:pPr>
            <w:r>
              <w:rPr>
                <w:color w:val="000000"/>
              </w:rPr>
              <w:t>Кроссворды в ассортименте</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 xml:space="preserve">Лот № 1 Ассортиментный перечень </w:t>
      </w:r>
      <w:r w:rsidR="00714EC9">
        <w:rPr>
          <w:b/>
          <w:color w:val="000000"/>
          <w:sz w:val="26"/>
          <w:szCs w:val="26"/>
        </w:rPr>
        <w:t>не</w:t>
      </w:r>
      <w:r>
        <w:rPr>
          <w:b/>
          <w:color w:val="000000"/>
          <w:sz w:val="26"/>
          <w:szCs w:val="26"/>
        </w:rPr>
        <w:t>продовольственных</w:t>
      </w:r>
      <w:r w:rsidRPr="00A235FF">
        <w:rPr>
          <w:b/>
          <w:color w:val="000000"/>
          <w:sz w:val="26"/>
          <w:szCs w:val="26"/>
        </w:rPr>
        <w:t xml:space="preserve"> товар</w:t>
      </w:r>
      <w:r>
        <w:rPr>
          <w:b/>
          <w:color w:val="000000"/>
          <w:sz w:val="26"/>
          <w:szCs w:val="26"/>
        </w:rPr>
        <w:t>ов:</w:t>
      </w: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1C6A6F"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AF1AA6" w:rsidRPr="001D6A38" w:rsidRDefault="00AF1AA6" w:rsidP="00AF1AA6">
      <w:pPr>
        <w:spacing w:after="0"/>
        <w:rPr>
          <w:color w:val="000000"/>
          <w:sz w:val="26"/>
          <w:szCs w:val="26"/>
        </w:rPr>
      </w:pPr>
      <w:r>
        <w:rPr>
          <w:sz w:val="26"/>
          <w:szCs w:val="26"/>
        </w:rPr>
        <w:t xml:space="preserve">4)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AF1AA6" w:rsidRPr="001D6A38" w:rsidRDefault="00AF1AA6" w:rsidP="00AF1AA6">
      <w:pPr>
        <w:spacing w:after="0"/>
        <w:rPr>
          <w:bCs/>
          <w:sz w:val="26"/>
          <w:szCs w:val="26"/>
        </w:rPr>
      </w:pPr>
      <w:r>
        <w:rPr>
          <w:color w:val="000000"/>
          <w:sz w:val="26"/>
          <w:szCs w:val="26"/>
        </w:rPr>
        <w:t>- зубная паста 100 мл. не менее двух наименований</w:t>
      </w:r>
      <w:r w:rsidRPr="001D6A38">
        <w:rPr>
          <w:color w:val="000000"/>
          <w:sz w:val="26"/>
          <w:szCs w:val="26"/>
        </w:rPr>
        <w:t>,</w:t>
      </w:r>
      <w:r w:rsidRPr="001D6A38">
        <w:rPr>
          <w:bCs/>
          <w:sz w:val="26"/>
          <w:szCs w:val="26"/>
        </w:rPr>
        <w:t xml:space="preserve"> </w:t>
      </w:r>
    </w:p>
    <w:p w:rsidR="00AF1AA6" w:rsidRPr="001D6A38" w:rsidRDefault="00AF1AA6" w:rsidP="00AF1AA6">
      <w:pPr>
        <w:spacing w:after="0"/>
        <w:rPr>
          <w:bCs/>
          <w:sz w:val="26"/>
          <w:szCs w:val="26"/>
        </w:rPr>
      </w:pPr>
      <w:r w:rsidRPr="001D6A38">
        <w:rPr>
          <w:bCs/>
          <w:sz w:val="26"/>
          <w:szCs w:val="26"/>
        </w:rPr>
        <w:t xml:space="preserve">- </w:t>
      </w:r>
      <w:r>
        <w:rPr>
          <w:bCs/>
          <w:sz w:val="26"/>
          <w:szCs w:val="26"/>
        </w:rPr>
        <w:t>мыло туалетное 100 гр. не менее двух наименований</w:t>
      </w:r>
      <w:r w:rsidRPr="001D6A38">
        <w:rPr>
          <w:bCs/>
          <w:sz w:val="26"/>
          <w:szCs w:val="26"/>
        </w:rPr>
        <w:t xml:space="preserve">, </w:t>
      </w:r>
    </w:p>
    <w:p w:rsidR="00AF1AA6" w:rsidRPr="001D6A38" w:rsidRDefault="00AF1AA6" w:rsidP="00AF1AA6">
      <w:pPr>
        <w:spacing w:after="0"/>
        <w:rPr>
          <w:color w:val="000000"/>
          <w:sz w:val="26"/>
          <w:szCs w:val="26"/>
        </w:rPr>
      </w:pPr>
      <w:r w:rsidRPr="001D6A38">
        <w:rPr>
          <w:bCs/>
          <w:sz w:val="26"/>
          <w:szCs w:val="26"/>
        </w:rPr>
        <w:t xml:space="preserve">- </w:t>
      </w:r>
      <w:r>
        <w:rPr>
          <w:color w:val="000000"/>
          <w:sz w:val="26"/>
          <w:szCs w:val="26"/>
        </w:rPr>
        <w:t>шампунь 250 мл. не менее двух наименований</w:t>
      </w:r>
      <w:r w:rsidRPr="001D6A38">
        <w:rPr>
          <w:color w:val="000000"/>
          <w:sz w:val="26"/>
          <w:szCs w:val="26"/>
        </w:rPr>
        <w:t xml:space="preserve">, </w:t>
      </w:r>
    </w:p>
    <w:p w:rsidR="00AF1AA6" w:rsidRPr="001D6A38" w:rsidRDefault="00AF1AA6" w:rsidP="00AF1AA6">
      <w:pPr>
        <w:spacing w:after="0"/>
        <w:rPr>
          <w:bCs/>
          <w:sz w:val="26"/>
          <w:szCs w:val="26"/>
        </w:rPr>
      </w:pPr>
      <w:r w:rsidRPr="001D6A38">
        <w:rPr>
          <w:color w:val="000000"/>
          <w:sz w:val="26"/>
          <w:szCs w:val="26"/>
        </w:rPr>
        <w:t xml:space="preserve">- </w:t>
      </w:r>
      <w:r>
        <w:rPr>
          <w:bCs/>
          <w:sz w:val="26"/>
          <w:szCs w:val="26"/>
        </w:rPr>
        <w:t>мыло хозяйственное 200 гр.</w:t>
      </w:r>
    </w:p>
    <w:p w:rsidR="001C6A6F" w:rsidRDefault="00AF1AA6" w:rsidP="001C6A6F">
      <w:pPr>
        <w:spacing w:after="0"/>
        <w:contextualSpacing/>
        <w:rPr>
          <w:sz w:val="26"/>
          <w:szCs w:val="26"/>
        </w:rPr>
      </w:pPr>
      <w:r>
        <w:rPr>
          <w:sz w:val="26"/>
          <w:szCs w:val="26"/>
        </w:rPr>
        <w:t>5</w:t>
      </w:r>
      <w:r w:rsidR="001C6A6F" w:rsidRPr="00E40DBE">
        <w:rPr>
          <w:sz w:val="26"/>
          <w:szCs w:val="26"/>
        </w:rPr>
        <w:t xml:space="preserve">) По </w:t>
      </w:r>
      <w:r w:rsidR="001C6A6F">
        <w:rPr>
          <w:sz w:val="26"/>
          <w:szCs w:val="26"/>
        </w:rPr>
        <w:t>д</w:t>
      </w:r>
      <w:r w:rsidR="001C6A6F" w:rsidRPr="00E40DBE">
        <w:rPr>
          <w:sz w:val="26"/>
          <w:szCs w:val="26"/>
        </w:rPr>
        <w:t xml:space="preserve">оговору Комиссионер обязуется от своего имени, но за счет Комитента </w:t>
      </w:r>
      <w:r w:rsidR="001C6A6F">
        <w:rPr>
          <w:sz w:val="26"/>
          <w:szCs w:val="26"/>
        </w:rPr>
        <w:t>соверша</w:t>
      </w:r>
      <w:r w:rsidR="001C6A6F" w:rsidRPr="00E40DBE">
        <w:rPr>
          <w:sz w:val="26"/>
          <w:szCs w:val="26"/>
        </w:rPr>
        <w:t>ть юридические и иные действия, направленные на розничную продажу</w:t>
      </w:r>
      <w:r w:rsidR="001C6A6F">
        <w:rPr>
          <w:sz w:val="26"/>
          <w:szCs w:val="26"/>
        </w:rPr>
        <w:t xml:space="preserve"> (реализацию)</w:t>
      </w:r>
      <w:r w:rsidR="001C6A6F" w:rsidRPr="00E40DBE">
        <w:rPr>
          <w:sz w:val="26"/>
          <w:szCs w:val="26"/>
        </w:rPr>
        <w:t xml:space="preserve"> Товара Комитента</w:t>
      </w:r>
      <w:r w:rsidR="001C6A6F">
        <w:rPr>
          <w:sz w:val="26"/>
          <w:szCs w:val="26"/>
        </w:rPr>
        <w:t xml:space="preserve"> для нужд осужденных, подозреваемых, обвиняемых и иных</w:t>
      </w:r>
      <w:r w:rsidR="001C6A6F" w:rsidRPr="00E40DBE">
        <w:rPr>
          <w:sz w:val="26"/>
          <w:szCs w:val="26"/>
        </w:rPr>
        <w:t xml:space="preserve"> лиц</w:t>
      </w:r>
      <w:r w:rsidR="001C6A6F">
        <w:rPr>
          <w:sz w:val="26"/>
          <w:szCs w:val="26"/>
        </w:rPr>
        <w:t>.</w:t>
      </w:r>
    </w:p>
    <w:p w:rsidR="001C6A6F" w:rsidRPr="00B31DDE" w:rsidRDefault="00AF1AA6" w:rsidP="001C6A6F">
      <w:pPr>
        <w:spacing w:after="0"/>
        <w:contextualSpacing/>
        <w:rPr>
          <w:sz w:val="26"/>
          <w:szCs w:val="26"/>
        </w:rPr>
      </w:pPr>
      <w:r>
        <w:rPr>
          <w:sz w:val="26"/>
          <w:szCs w:val="26"/>
        </w:rPr>
        <w:t>6</w:t>
      </w:r>
      <w:r w:rsidR="001C6A6F" w:rsidRPr="00E40DBE">
        <w:rPr>
          <w:sz w:val="26"/>
          <w:szCs w:val="26"/>
        </w:rPr>
        <w:t xml:space="preserve">) Количество партии Товара определяется </w:t>
      </w:r>
      <w:r w:rsidR="001C6A6F">
        <w:rPr>
          <w:sz w:val="26"/>
          <w:szCs w:val="26"/>
        </w:rPr>
        <w:t>Комиссионером</w:t>
      </w:r>
      <w:r w:rsidR="001C6A6F" w:rsidRPr="00E40DBE">
        <w:rPr>
          <w:sz w:val="26"/>
          <w:szCs w:val="26"/>
        </w:rPr>
        <w:t xml:space="preserve"> и осуществляется на основании </w:t>
      </w:r>
      <w:r w:rsidR="001C6A6F">
        <w:rPr>
          <w:sz w:val="26"/>
          <w:szCs w:val="26"/>
        </w:rPr>
        <w:t xml:space="preserve">Заявки, направляемой Комитенту </w:t>
      </w:r>
      <w:r w:rsidR="001C6A6F" w:rsidRPr="00B31DDE">
        <w:rPr>
          <w:sz w:val="26"/>
          <w:szCs w:val="26"/>
        </w:rPr>
        <w:t xml:space="preserve">посредством телефонной, факсимильной, электронной связи. </w:t>
      </w:r>
    </w:p>
    <w:p w:rsidR="001C6A6F" w:rsidRPr="007674C0" w:rsidRDefault="00AF1AA6" w:rsidP="001C6A6F">
      <w:pPr>
        <w:spacing w:after="0"/>
        <w:rPr>
          <w:color w:val="000000"/>
          <w:sz w:val="26"/>
          <w:szCs w:val="26"/>
        </w:rPr>
      </w:pPr>
      <w:r>
        <w:rPr>
          <w:sz w:val="26"/>
          <w:szCs w:val="26"/>
        </w:rPr>
        <w:t>7</w:t>
      </w:r>
      <w:r w:rsidR="001C6A6F" w:rsidRPr="00E40DBE">
        <w:rPr>
          <w:sz w:val="26"/>
          <w:szCs w:val="26"/>
        </w:rPr>
        <w:t xml:space="preserve">) </w:t>
      </w:r>
      <w:r w:rsidR="001C6A6F" w:rsidRPr="007674C0">
        <w:rPr>
          <w:color w:val="000000"/>
          <w:sz w:val="26"/>
          <w:szCs w:val="26"/>
        </w:rPr>
        <w:t xml:space="preserve">Товар, передаваемый для реализации Комиссионеру по показателям качества и безопасности должен соответствовать требованиям соответствующих ГОСТов, ТУ, </w:t>
      </w:r>
      <w:r w:rsidR="001C6A6F" w:rsidRPr="007674C0">
        <w:rPr>
          <w:color w:val="000000"/>
          <w:sz w:val="26"/>
          <w:szCs w:val="26"/>
        </w:rPr>
        <w:lastRenderedPageBreak/>
        <w:t>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1C6A6F">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AF1AA6" w:rsidP="001C6A6F">
      <w:pPr>
        <w:spacing w:after="0"/>
        <w:rPr>
          <w:color w:val="000000"/>
          <w:sz w:val="26"/>
          <w:szCs w:val="26"/>
        </w:rPr>
      </w:pPr>
      <w:r>
        <w:rPr>
          <w:sz w:val="26"/>
          <w:szCs w:val="26"/>
        </w:rPr>
        <w:t>8</w:t>
      </w:r>
      <w:r w:rsidR="001C6A6F" w:rsidRPr="007674C0">
        <w:rPr>
          <w:sz w:val="26"/>
          <w:szCs w:val="26"/>
        </w:rPr>
        <w:t xml:space="preserve">) </w:t>
      </w:r>
      <w:r w:rsidR="001C6A6F" w:rsidRPr="007674C0">
        <w:rPr>
          <w:color w:val="000000"/>
          <w:sz w:val="26"/>
          <w:szCs w:val="26"/>
        </w:rPr>
        <w:t xml:space="preserve">Товар, передаваемый для реализации </w:t>
      </w:r>
      <w:proofErr w:type="gramStart"/>
      <w:r w:rsidR="001C6A6F" w:rsidRPr="007674C0">
        <w:rPr>
          <w:color w:val="000000"/>
          <w:sz w:val="26"/>
          <w:szCs w:val="26"/>
        </w:rPr>
        <w:t>Комиссионеру</w:t>
      </w:r>
      <w:proofErr w:type="gramEnd"/>
      <w:r w:rsidR="001C6A6F" w:rsidRPr="007674C0">
        <w:rPr>
          <w:color w:val="000000"/>
          <w:sz w:val="26"/>
          <w:szCs w:val="26"/>
        </w:rPr>
        <w:t xml:space="preserve"> </w:t>
      </w:r>
      <w:r w:rsidR="001C6A6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AF1AA6" w:rsidP="001C6A6F">
      <w:pPr>
        <w:spacing w:after="0"/>
        <w:rPr>
          <w:b/>
          <w:color w:val="000000"/>
          <w:sz w:val="26"/>
          <w:szCs w:val="26"/>
        </w:rPr>
      </w:pPr>
      <w:r>
        <w:rPr>
          <w:color w:val="000000"/>
          <w:sz w:val="26"/>
          <w:szCs w:val="26"/>
        </w:rPr>
        <w:t>9</w:t>
      </w:r>
      <w:r w:rsidR="001C6A6F" w:rsidRPr="007674C0">
        <w:rPr>
          <w:color w:val="000000"/>
          <w:sz w:val="26"/>
          <w:szCs w:val="26"/>
        </w:rPr>
        <w:t xml:space="preserve">) </w:t>
      </w:r>
      <w:r w:rsidR="001C6A6F" w:rsidRPr="00890815">
        <w:rPr>
          <w:b/>
          <w:color w:val="000000"/>
          <w:sz w:val="26"/>
          <w:szCs w:val="26"/>
        </w:rPr>
        <w:t>Срок действия договора: с</w:t>
      </w:r>
      <w:r w:rsidR="001C6A6F">
        <w:rPr>
          <w:b/>
          <w:color w:val="000000"/>
          <w:sz w:val="26"/>
          <w:szCs w:val="26"/>
        </w:rPr>
        <w:t xml:space="preserve"> момента заключения</w:t>
      </w:r>
      <w:r w:rsidR="001C6A6F" w:rsidRPr="00890815">
        <w:rPr>
          <w:b/>
          <w:color w:val="000000"/>
          <w:sz w:val="26"/>
          <w:szCs w:val="26"/>
        </w:rPr>
        <w:t xml:space="preserve"> </w:t>
      </w:r>
      <w:r w:rsidR="001C6A6F">
        <w:rPr>
          <w:b/>
          <w:color w:val="000000"/>
          <w:sz w:val="26"/>
          <w:szCs w:val="26"/>
        </w:rPr>
        <w:t>д</w:t>
      </w:r>
      <w:r w:rsidR="001C6A6F" w:rsidRPr="00890815">
        <w:rPr>
          <w:b/>
          <w:color w:val="000000"/>
          <w:sz w:val="26"/>
          <w:szCs w:val="26"/>
        </w:rPr>
        <w:t xml:space="preserve">о </w:t>
      </w:r>
      <w:r w:rsidR="001C6A6F">
        <w:rPr>
          <w:b/>
          <w:color w:val="000000"/>
          <w:sz w:val="26"/>
          <w:szCs w:val="26"/>
        </w:rPr>
        <w:t>31</w:t>
      </w:r>
      <w:r w:rsidR="001C6A6F" w:rsidRPr="00890815">
        <w:rPr>
          <w:b/>
          <w:color w:val="000000"/>
          <w:sz w:val="26"/>
          <w:szCs w:val="26"/>
        </w:rPr>
        <w:t>.</w:t>
      </w:r>
      <w:r w:rsidR="001C6A6F">
        <w:rPr>
          <w:b/>
          <w:color w:val="000000"/>
          <w:sz w:val="26"/>
          <w:szCs w:val="26"/>
        </w:rPr>
        <w:t>12</w:t>
      </w:r>
      <w:r w:rsidR="001C6A6F" w:rsidRPr="00890815">
        <w:rPr>
          <w:b/>
          <w:color w:val="000000"/>
          <w:sz w:val="26"/>
          <w:szCs w:val="26"/>
        </w:rPr>
        <w:t>.</w:t>
      </w:r>
      <w:r w:rsidR="00C719A2">
        <w:rPr>
          <w:b/>
          <w:color w:val="000000"/>
          <w:sz w:val="26"/>
          <w:szCs w:val="26"/>
        </w:rPr>
        <w:t>2019</w:t>
      </w:r>
      <w:r w:rsidR="001C6A6F">
        <w:rPr>
          <w:b/>
          <w:color w:val="000000"/>
          <w:sz w:val="26"/>
          <w:szCs w:val="26"/>
        </w:rPr>
        <w:t xml:space="preserve"> года</w:t>
      </w:r>
      <w:r w:rsidR="001C6A6F" w:rsidRPr="00890815">
        <w:rPr>
          <w:b/>
          <w:color w:val="000000"/>
          <w:sz w:val="26"/>
          <w:szCs w:val="26"/>
        </w:rPr>
        <w:t>.</w:t>
      </w:r>
    </w:p>
    <w:p w:rsidR="001C6A6F" w:rsidRPr="007674C0" w:rsidRDefault="00AF1AA6" w:rsidP="001C6A6F">
      <w:pPr>
        <w:spacing w:after="0"/>
        <w:rPr>
          <w:color w:val="C00000"/>
          <w:sz w:val="26"/>
          <w:szCs w:val="26"/>
        </w:rPr>
      </w:pPr>
      <w:r>
        <w:rPr>
          <w:color w:val="000000"/>
          <w:sz w:val="26"/>
          <w:szCs w:val="26"/>
        </w:rPr>
        <w:t>10</w:t>
      </w:r>
      <w:r w:rsidR="001C6A6F" w:rsidRPr="007674C0">
        <w:rPr>
          <w:color w:val="000000"/>
          <w:sz w:val="26"/>
          <w:szCs w:val="26"/>
        </w:rPr>
        <w:t xml:space="preserve">) </w:t>
      </w:r>
      <w:r w:rsidR="001C6A6F"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001C6A6F" w:rsidRPr="007674C0">
        <w:rPr>
          <w:color w:val="C00000"/>
          <w:sz w:val="26"/>
          <w:szCs w:val="26"/>
        </w:rPr>
        <w:t xml:space="preserve"> </w:t>
      </w:r>
    </w:p>
    <w:p w:rsidR="003F2CBA" w:rsidRPr="00E40DBE" w:rsidRDefault="003F2CBA" w:rsidP="00E40DBE">
      <w:pPr>
        <w:spacing w:after="0"/>
        <w:rPr>
          <w:color w:val="FF0000"/>
          <w:sz w:val="26"/>
          <w:szCs w:val="26"/>
        </w:rPr>
      </w:pPr>
    </w:p>
    <w:p w:rsidR="00AF1AA6" w:rsidRDefault="00AF1AA6" w:rsidP="00AF1AA6">
      <w:pPr>
        <w:spacing w:after="0"/>
        <w:jc w:val="center"/>
        <w:rPr>
          <w:sz w:val="26"/>
          <w:szCs w:val="26"/>
        </w:rPr>
      </w:pPr>
      <w:r w:rsidRPr="00E40DBE">
        <w:rPr>
          <w:b/>
          <w:sz w:val="26"/>
          <w:szCs w:val="26"/>
        </w:rPr>
        <w:t xml:space="preserve">12. </w:t>
      </w:r>
      <w:proofErr w:type="gramStart"/>
      <w:r w:rsidRPr="00E40DBE">
        <w:rPr>
          <w:b/>
          <w:sz w:val="26"/>
          <w:szCs w:val="26"/>
        </w:rPr>
        <w:t>Место,  сроки</w:t>
      </w:r>
      <w:proofErr w:type="gramEnd"/>
      <w:r w:rsidRPr="00E40DBE">
        <w:rPr>
          <w:b/>
          <w:sz w:val="26"/>
          <w:szCs w:val="26"/>
        </w:rPr>
        <w:t>, условия, порядок  поставки товара</w:t>
      </w:r>
      <w:r>
        <w:rPr>
          <w:b/>
          <w:sz w:val="26"/>
          <w:szCs w:val="26"/>
        </w:rPr>
        <w:t xml:space="preserve">: </w:t>
      </w:r>
      <w:r w:rsidRPr="0001163E">
        <w:rPr>
          <w:sz w:val="26"/>
          <w:szCs w:val="26"/>
        </w:rPr>
        <w:t xml:space="preserve">определяется </w:t>
      </w:r>
      <w:r>
        <w:rPr>
          <w:b/>
          <w:sz w:val="26"/>
          <w:szCs w:val="26"/>
        </w:rPr>
        <w:t xml:space="preserve"> </w:t>
      </w:r>
      <w:r w:rsidRPr="00E40DBE">
        <w:rPr>
          <w:sz w:val="26"/>
          <w:szCs w:val="26"/>
        </w:rPr>
        <w:t>согласно проекту договора.</w:t>
      </w:r>
    </w:p>
    <w:p w:rsidR="00AF1AA6" w:rsidRPr="00E40DBE" w:rsidRDefault="00AF1AA6" w:rsidP="00AF1AA6">
      <w:pPr>
        <w:spacing w:after="0"/>
        <w:jc w:val="center"/>
        <w:rPr>
          <w:sz w:val="26"/>
          <w:szCs w:val="26"/>
        </w:rPr>
      </w:pPr>
    </w:p>
    <w:p w:rsidR="00AF1AA6" w:rsidRPr="00E40DBE" w:rsidRDefault="00AF1AA6" w:rsidP="00AF1AA6">
      <w:pPr>
        <w:spacing w:after="0"/>
        <w:jc w:val="center"/>
        <w:rPr>
          <w:b/>
          <w:sz w:val="26"/>
          <w:szCs w:val="26"/>
        </w:rPr>
      </w:pPr>
      <w:r w:rsidRPr="00E40DBE">
        <w:rPr>
          <w:b/>
          <w:sz w:val="26"/>
          <w:szCs w:val="26"/>
        </w:rPr>
        <w:t>13. Сведения о фиксированном проценте ставки вознаграждения:</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w:t>
      </w:r>
      <w:r w:rsidR="005079AC">
        <w:rPr>
          <w:sz w:val="26"/>
          <w:szCs w:val="26"/>
        </w:rPr>
        <w:t>не</w:t>
      </w:r>
      <w:r w:rsidR="00957463" w:rsidRPr="00E40DBE">
        <w:rPr>
          <w:sz w:val="26"/>
          <w:szCs w:val="26"/>
        </w:rPr>
        <w:t>продовольственн</w:t>
      </w:r>
      <w:r w:rsidR="00414959">
        <w:rPr>
          <w:sz w:val="26"/>
          <w:szCs w:val="26"/>
        </w:rPr>
        <w:t>ые товары</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proofErr w:type="gramStart"/>
      <w:r w:rsidR="00F77C7F" w:rsidRPr="00E40DBE">
        <w:rPr>
          <w:b/>
          <w:sz w:val="26"/>
          <w:szCs w:val="26"/>
        </w:rPr>
        <w:t>Форма,  сроки</w:t>
      </w:r>
      <w:proofErr w:type="gramEnd"/>
      <w:r w:rsidR="00F77C7F" w:rsidRPr="00E40DBE">
        <w:rPr>
          <w:b/>
          <w:sz w:val="26"/>
          <w:szCs w:val="26"/>
        </w:rPr>
        <w:t xml:space="preserve">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 xml:space="preserve">14.2. 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013ED9" w:rsidP="00013ED9">
      <w:pPr>
        <w:pStyle w:val="20"/>
        <w:numPr>
          <w:ilvl w:val="0"/>
          <w:numId w:val="0"/>
        </w:numPr>
        <w:jc w:val="center"/>
        <w:rPr>
          <w:b/>
          <w:sz w:val="26"/>
          <w:szCs w:val="26"/>
        </w:rPr>
      </w:pPr>
      <w:bookmarkStart w:id="10" w:name="_Hlk518306857"/>
      <w:r w:rsidRPr="00013ED9">
        <w:rPr>
          <w:b/>
          <w:sz w:val="26"/>
          <w:szCs w:val="26"/>
        </w:rPr>
        <w:t>через магазины</w:t>
      </w:r>
      <w:r w:rsidR="00FA320F">
        <w:rPr>
          <w:b/>
          <w:sz w:val="26"/>
          <w:szCs w:val="26"/>
        </w:rPr>
        <w:t xml:space="preserve"> </w:t>
      </w:r>
      <w:r w:rsidR="00FA320F" w:rsidRPr="00FA320F">
        <w:rPr>
          <w:b/>
          <w:sz w:val="26"/>
          <w:szCs w:val="26"/>
        </w:rPr>
        <w:t>филиала Торговое управление</w:t>
      </w:r>
      <w:r w:rsidRPr="00013ED9">
        <w:rPr>
          <w:b/>
          <w:sz w:val="26"/>
          <w:szCs w:val="26"/>
        </w:rPr>
        <w:t xml:space="preserve"> </w:t>
      </w:r>
      <w:bookmarkEnd w:id="10"/>
      <w:r w:rsidRPr="00013ED9">
        <w:rPr>
          <w:b/>
          <w:sz w:val="26"/>
          <w:szCs w:val="26"/>
        </w:rPr>
        <w:t>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 xml:space="preserve">на право заключения вышеупомянутого </w:t>
      </w:r>
      <w:proofErr w:type="gramStart"/>
      <w:r w:rsidRPr="00D03343">
        <w:rPr>
          <w:sz w:val="26"/>
          <w:szCs w:val="26"/>
        </w:rPr>
        <w:t>договора</w:t>
      </w:r>
      <w:r w:rsidR="000C6AA4" w:rsidRPr="00D03343">
        <w:rPr>
          <w:sz w:val="26"/>
          <w:szCs w:val="26"/>
        </w:rPr>
        <w:t>,</w:t>
      </w:r>
      <w:r w:rsidRPr="00D03343">
        <w:rPr>
          <w:b/>
          <w:sz w:val="26"/>
          <w:szCs w:val="26"/>
        </w:rPr>
        <w:t>_</w:t>
      </w:r>
      <w:proofErr w:type="gramEnd"/>
      <w:r w:rsidRPr="00D03343">
        <w:rPr>
          <w:b/>
          <w:sz w:val="26"/>
          <w:szCs w:val="26"/>
        </w:rPr>
        <w:t>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proofErr w:type="gramStart"/>
      <w:r>
        <w:rPr>
          <w:sz w:val="26"/>
          <w:szCs w:val="26"/>
        </w:rPr>
        <w:t xml:space="preserve">в  </w:t>
      </w:r>
      <w:r w:rsidR="00BA02F1" w:rsidRPr="00D03343">
        <w:rPr>
          <w:sz w:val="26"/>
          <w:szCs w:val="26"/>
        </w:rPr>
        <w:t>лице</w:t>
      </w:r>
      <w:proofErr w:type="gramEnd"/>
      <w:r w:rsidR="00BA02F1" w:rsidRPr="00D03343">
        <w:rPr>
          <w:sz w:val="26"/>
          <w:szCs w:val="26"/>
        </w:rPr>
        <w:t>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 xml:space="preserve">комиссии на оказание услуг по реализации </w:t>
      </w:r>
      <w:r w:rsidR="00BB2582">
        <w:rPr>
          <w:b/>
          <w:sz w:val="26"/>
          <w:szCs w:val="26"/>
        </w:rPr>
        <w:t>не</w:t>
      </w:r>
      <w:r w:rsidR="00A5735A" w:rsidRPr="00013ED9">
        <w:rPr>
          <w:b/>
          <w:sz w:val="26"/>
          <w:szCs w:val="26"/>
        </w:rPr>
        <w:t>продовольственных товаров</w:t>
      </w:r>
      <w:r w:rsidR="007632D4">
        <w:rPr>
          <w:b/>
          <w:sz w:val="26"/>
          <w:szCs w:val="26"/>
        </w:rPr>
        <w:t xml:space="preserve"> </w:t>
      </w:r>
      <w:r w:rsidR="00A5735A" w:rsidRPr="00013ED9">
        <w:rPr>
          <w:b/>
          <w:sz w:val="26"/>
          <w:szCs w:val="26"/>
        </w:rPr>
        <w:t>через магазины</w:t>
      </w:r>
      <w:r w:rsidR="00FA320F">
        <w:rPr>
          <w:b/>
          <w:sz w:val="26"/>
          <w:szCs w:val="26"/>
        </w:rPr>
        <w:t xml:space="preserve"> </w:t>
      </w:r>
      <w:r w:rsidR="00FA320F" w:rsidRPr="00FA320F">
        <w:rPr>
          <w:b/>
          <w:sz w:val="26"/>
          <w:szCs w:val="26"/>
        </w:rPr>
        <w:t>филиала Торговое управление</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w:t>
      </w:r>
      <w:proofErr w:type="gramStart"/>
      <w:r>
        <w:rPr>
          <w:sz w:val="26"/>
          <w:szCs w:val="26"/>
        </w:rPr>
        <w:t>процентах)</w:t>
      </w:r>
      <w:r w:rsidRPr="00AF3433">
        <w:rPr>
          <w:sz w:val="26"/>
          <w:szCs w:val="26"/>
        </w:rPr>
        <w:t xml:space="preserve">  за</w:t>
      </w:r>
      <w:proofErr w:type="gramEnd"/>
      <w:r w:rsidRPr="00AF3433">
        <w:rPr>
          <w:sz w:val="26"/>
          <w:szCs w:val="26"/>
        </w:rPr>
        <w:t xml:space="preserve">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proofErr w:type="gramStart"/>
      <w:r w:rsidRPr="00673889">
        <w:rPr>
          <w:sz w:val="20"/>
          <w:szCs w:val="20"/>
          <w:u w:val="single"/>
        </w:rPr>
        <w:t xml:space="preserve">  </w:t>
      </w:r>
      <w:r w:rsidRPr="00673889">
        <w:rPr>
          <w:sz w:val="20"/>
          <w:szCs w:val="20"/>
        </w:rPr>
        <w:t>;</w:t>
      </w:r>
      <w:proofErr w:type="gramEnd"/>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E77BAB">
        <w:rPr>
          <w:color w:val="000000"/>
          <w:sz w:val="26"/>
          <w:szCs w:val="26"/>
        </w:rPr>
        <w:lastRenderedPageBreak/>
        <w:t>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w:t>
      </w:r>
      <w:proofErr w:type="gramStart"/>
      <w:r w:rsidR="00710462" w:rsidRPr="00F96ABC">
        <w:rPr>
          <w:sz w:val="26"/>
          <w:szCs w:val="26"/>
        </w:rPr>
        <w:t>ФЗ  «</w:t>
      </w:r>
      <w:proofErr w:type="gramEnd"/>
      <w:r w:rsidR="00710462" w:rsidRPr="00F96ABC">
        <w:rPr>
          <w:sz w:val="26"/>
          <w:szCs w:val="26"/>
        </w:rPr>
        <w:t>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 xml:space="preserve">на оказание услуг по реализации </w:t>
      </w:r>
      <w:r w:rsidR="00BB2582">
        <w:rPr>
          <w:b/>
          <w:sz w:val="26"/>
          <w:szCs w:val="26"/>
        </w:rPr>
        <w:t>не</w:t>
      </w:r>
      <w:r w:rsidR="00002F80" w:rsidRPr="00013ED9">
        <w:rPr>
          <w:b/>
          <w:sz w:val="26"/>
          <w:szCs w:val="26"/>
        </w:rPr>
        <w:t>продовольственных товаров</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w:t>
      </w:r>
      <w:r w:rsidR="00FA320F" w:rsidRPr="00FA320F">
        <w:rPr>
          <w:b/>
          <w:sz w:val="26"/>
          <w:szCs w:val="26"/>
        </w:rPr>
        <w:t xml:space="preserve">филиала Торговое управление </w:t>
      </w:r>
      <w:r w:rsidR="00002F80">
        <w:rPr>
          <w:b/>
          <w:sz w:val="26"/>
          <w:szCs w:val="26"/>
        </w:rPr>
        <w:t>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w:t>
      </w:r>
      <w:r w:rsidR="00BB2582">
        <w:rPr>
          <w:b/>
          <w:sz w:val="26"/>
          <w:szCs w:val="26"/>
        </w:rPr>
        <w:t>не</w:t>
      </w:r>
      <w:r w:rsidR="009157BE" w:rsidRPr="00013ED9">
        <w:rPr>
          <w:b/>
          <w:sz w:val="26"/>
          <w:szCs w:val="26"/>
        </w:rPr>
        <w:t>продовольственных товаров через магазины</w:t>
      </w:r>
      <w:r w:rsidR="009157BE">
        <w:rPr>
          <w:b/>
          <w:sz w:val="26"/>
          <w:szCs w:val="26"/>
        </w:rPr>
        <w:t xml:space="preserve"> </w:t>
      </w:r>
      <w:r w:rsidR="00FA320F" w:rsidRPr="00FA320F">
        <w:rPr>
          <w:b/>
          <w:sz w:val="26"/>
          <w:szCs w:val="26"/>
        </w:rPr>
        <w:t xml:space="preserve">филиала Торговое управление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 xml:space="preserve">направляются </w:t>
      </w:r>
      <w:proofErr w:type="gramStart"/>
      <w:r w:rsidR="000F31C5" w:rsidRPr="0027076B">
        <w:rPr>
          <w:sz w:val="26"/>
          <w:szCs w:val="26"/>
        </w:rPr>
        <w:t>ниже перечисленные</w:t>
      </w:r>
      <w:proofErr w:type="gramEnd"/>
      <w:r w:rsidR="000F31C5" w:rsidRPr="0027076B">
        <w:rPr>
          <w:sz w:val="26"/>
          <w:szCs w:val="26"/>
        </w:rPr>
        <w:t xml:space="preserve">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7130FC">
        <w:trPr>
          <w:trHeight w:hRule="exact" w:val="914"/>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8D1E2C" w:rsidRDefault="008D1E2C" w:rsidP="008D1E2C">
      <w:pPr>
        <w:shd w:val="clear" w:color="auto" w:fill="FFFFFF"/>
        <w:ind w:right="113"/>
        <w:jc w:val="right"/>
        <w:rPr>
          <w:b/>
        </w:rPr>
      </w:pPr>
      <w:r w:rsidRPr="001E7915">
        <w:rPr>
          <w:sz w:val="26"/>
          <w:szCs w:val="26"/>
        </w:rPr>
        <w:lastRenderedPageBreak/>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w:t>
      </w:r>
      <w:r w:rsidR="00BB2582">
        <w:rPr>
          <w:b/>
          <w:sz w:val="26"/>
          <w:szCs w:val="26"/>
        </w:rPr>
        <w:t>не</w:t>
      </w:r>
      <w:r w:rsidR="00761F43" w:rsidRPr="00013ED9">
        <w:rPr>
          <w:b/>
          <w:sz w:val="26"/>
          <w:szCs w:val="26"/>
        </w:rPr>
        <w:t>продовольственных товаров через магазины</w:t>
      </w:r>
      <w:r w:rsidR="00FA320F">
        <w:rPr>
          <w:b/>
          <w:sz w:val="26"/>
          <w:szCs w:val="26"/>
        </w:rPr>
        <w:t xml:space="preserve"> </w:t>
      </w:r>
      <w:r w:rsidR="00FA320F" w:rsidRPr="00FA320F">
        <w:rPr>
          <w:b/>
          <w:sz w:val="26"/>
          <w:szCs w:val="26"/>
        </w:rPr>
        <w:t>филиала Торговое управление</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w:t>
      </w:r>
      <w:proofErr w:type="gramStart"/>
      <w:r w:rsidRPr="00C35770">
        <w:rPr>
          <w:i/>
          <w:sz w:val="20"/>
        </w:rPr>
        <w:t>заполнена  участником</w:t>
      </w:r>
      <w:proofErr w:type="gramEnd"/>
      <w:r w:rsidRPr="00C35770">
        <w:rPr>
          <w:i/>
          <w:sz w:val="20"/>
        </w:rPr>
        <w:t xml:space="preserve">,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 xml:space="preserve">Наименование </w:t>
            </w:r>
            <w:proofErr w:type="gramStart"/>
            <w:r w:rsidRPr="003478AB">
              <w:rPr>
                <w:b/>
                <w:bCs/>
                <w:sz w:val="18"/>
                <w:szCs w:val="18"/>
              </w:rPr>
              <w:t>группы  поставляемого</w:t>
            </w:r>
            <w:proofErr w:type="gramEnd"/>
            <w:r w:rsidRPr="003478AB">
              <w:rPr>
                <w:b/>
                <w:bCs/>
                <w:sz w:val="18"/>
                <w:szCs w:val="18"/>
              </w:rPr>
              <w:t xml:space="preserve">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w:t>
      </w:r>
      <w:proofErr w:type="gramStart"/>
      <w:r w:rsidR="00761F43" w:rsidRPr="007B2E60">
        <w:rPr>
          <w:sz w:val="26"/>
          <w:szCs w:val="26"/>
        </w:rPr>
        <w:t>направляемой  Комитенту</w:t>
      </w:r>
      <w:proofErr w:type="gramEnd"/>
      <w:r w:rsidR="00761F43" w:rsidRPr="007B2E60">
        <w:rPr>
          <w:sz w:val="26"/>
          <w:szCs w:val="26"/>
        </w:rPr>
        <w:t xml:space="preserve">. </w:t>
      </w:r>
    </w:p>
    <w:p w:rsidR="00761F43" w:rsidRPr="007B2E60" w:rsidRDefault="004251FC" w:rsidP="00761F43">
      <w:pPr>
        <w:rPr>
          <w:sz w:val="26"/>
          <w:szCs w:val="26"/>
          <w:lang w:bidi="ru-RU"/>
        </w:rPr>
      </w:pPr>
      <w:r w:rsidRPr="007B2E60">
        <w:rPr>
          <w:sz w:val="26"/>
          <w:szCs w:val="26"/>
        </w:rPr>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lastRenderedPageBreak/>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w:t>
      </w:r>
      <w:proofErr w:type="gramStart"/>
      <w:r w:rsidR="00761F43" w:rsidRPr="004251FC">
        <w:rPr>
          <w:sz w:val="26"/>
          <w:szCs w:val="26"/>
        </w:rPr>
        <w:t>наращивания  объема</w:t>
      </w:r>
      <w:proofErr w:type="gramEnd"/>
      <w:r w:rsidR="00761F43" w:rsidRPr="004251FC">
        <w:rPr>
          <w:sz w:val="26"/>
          <w:szCs w:val="26"/>
        </w:rPr>
        <w:t xml:space="preserve">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proofErr w:type="gramStart"/>
      <w:r w:rsidRPr="00FA4130">
        <w:rPr>
          <w:sz w:val="26"/>
          <w:szCs w:val="26"/>
        </w:rPr>
        <w:t>Место,  сроки</w:t>
      </w:r>
      <w:proofErr w:type="gramEnd"/>
      <w:r w:rsidRPr="00FA4130">
        <w:rPr>
          <w:sz w:val="26"/>
          <w:szCs w:val="26"/>
        </w:rPr>
        <w:t xml:space="preserve">,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 xml:space="preserve">3. </w:t>
      </w:r>
      <w:proofErr w:type="gramStart"/>
      <w:r w:rsidRPr="00094DDC">
        <w:rPr>
          <w:sz w:val="26"/>
          <w:szCs w:val="26"/>
        </w:rPr>
        <w:t>Форма,  сроки</w:t>
      </w:r>
      <w:proofErr w:type="gramEnd"/>
      <w:r w:rsidRPr="00094DDC">
        <w:rPr>
          <w:sz w:val="26"/>
          <w:szCs w:val="26"/>
        </w:rPr>
        <w:t xml:space="preserve">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 xml:space="preserve">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B4318F" w:rsidRPr="00D71B41" w:rsidRDefault="00B4318F" w:rsidP="007748BF">
      <w:pPr>
        <w:shd w:val="clear" w:color="auto" w:fill="FFFFFF"/>
        <w:tabs>
          <w:tab w:val="left" w:pos="10342"/>
        </w:tabs>
        <w:ind w:left="680" w:right="113"/>
        <w:rPr>
          <w:spacing w:val="-2"/>
        </w:rPr>
      </w:pPr>
    </w:p>
    <w:p w:rsidR="00F73B49" w:rsidRDefault="00F73B49" w:rsidP="00B75EF0">
      <w:pPr>
        <w:shd w:val="clear" w:color="auto" w:fill="FFFFFF"/>
        <w:ind w:right="113"/>
        <w:jc w:val="right"/>
        <w:rPr>
          <w:sz w:val="26"/>
          <w:szCs w:val="26"/>
        </w:rPr>
      </w:pPr>
    </w:p>
    <w:p w:rsidR="00A47AF9" w:rsidRDefault="00A47AF9" w:rsidP="00B75EF0">
      <w:pPr>
        <w:shd w:val="clear" w:color="auto" w:fill="FFFFFF"/>
        <w:ind w:right="113"/>
        <w:jc w:val="right"/>
        <w:rPr>
          <w:sz w:val="26"/>
          <w:szCs w:val="26"/>
        </w:rPr>
      </w:pPr>
    </w:p>
    <w:p w:rsidR="00F861DB" w:rsidRDefault="00F73B49" w:rsidP="00F73B49">
      <w:pPr>
        <w:shd w:val="clear" w:color="auto" w:fill="FFFFFF"/>
        <w:ind w:right="113"/>
        <w:rPr>
          <w:b/>
        </w:rPr>
      </w:pPr>
      <w:r>
        <w:rPr>
          <w:sz w:val="26"/>
          <w:szCs w:val="26"/>
        </w:rPr>
        <w:lastRenderedPageBreak/>
        <w:t xml:space="preserve">      </w:t>
      </w:r>
      <w:r w:rsidR="00F861DB" w:rsidRPr="001E7915">
        <w:rPr>
          <w:sz w:val="26"/>
          <w:szCs w:val="26"/>
        </w:rPr>
        <w:t>Приложение №</w:t>
      </w:r>
      <w:r w:rsidR="00F861DB">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A47AF9">
      <w:pPr>
        <w:widowControl w:val="0"/>
        <w:tabs>
          <w:tab w:val="left" w:pos="9360"/>
        </w:tabs>
        <w:jc w:val="left"/>
        <w:rPr>
          <w:bCs/>
          <w:sz w:val="26"/>
          <w:szCs w:val="26"/>
        </w:rPr>
      </w:pPr>
      <w:bookmarkStart w:id="11" w:name="_Hlk518305775"/>
      <w:r w:rsidRPr="0053409B">
        <w:rPr>
          <w:sz w:val="26"/>
          <w:szCs w:val="26"/>
        </w:rPr>
        <w:lastRenderedPageBreak/>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 xml:space="preserve">г. Красноярск                                                                        </w:t>
      </w:r>
      <w:proofErr w:type="gramStart"/>
      <w:r w:rsidRPr="001D6A38">
        <w:rPr>
          <w:rFonts w:ascii="Times New Roman" w:hAnsi="Times New Roman"/>
          <w:sz w:val="26"/>
          <w:szCs w:val="26"/>
        </w:rPr>
        <w:t xml:space="preserve">   «</w:t>
      </w:r>
      <w:proofErr w:type="gramEnd"/>
      <w:r w:rsidRPr="001D6A38">
        <w:rPr>
          <w:rFonts w:ascii="Times New Roman" w:hAnsi="Times New Roman"/>
          <w:sz w:val="26"/>
          <w:szCs w:val="26"/>
        </w:rPr>
        <w:t>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Default="001D6A38" w:rsidP="001814C1">
      <w:pPr>
        <w:pStyle w:val="ConsNonformat"/>
        <w:widowControl/>
        <w:numPr>
          <w:ilvl w:val="0"/>
          <w:numId w:val="10"/>
        </w:numPr>
        <w:tabs>
          <w:tab w:val="left" w:pos="567"/>
          <w:tab w:val="left" w:pos="709"/>
        </w:tabs>
        <w:jc w:val="center"/>
        <w:rPr>
          <w:rFonts w:ascii="Times New Roman" w:hAnsi="Times New Roman"/>
          <w:b/>
          <w:sz w:val="26"/>
          <w:szCs w:val="26"/>
        </w:rPr>
      </w:pPr>
      <w:r w:rsidRPr="001D6A38">
        <w:rPr>
          <w:rFonts w:ascii="Times New Roman" w:hAnsi="Times New Roman"/>
          <w:b/>
          <w:sz w:val="26"/>
          <w:szCs w:val="26"/>
        </w:rPr>
        <w:t>ПРЕДМЕТ ДОГОВОРА</w:t>
      </w:r>
    </w:p>
    <w:p w:rsidR="00A47AF9" w:rsidRPr="001D6A38" w:rsidRDefault="00A47AF9" w:rsidP="00A47AF9">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00BB2582" w:rsidRPr="00BB2582">
        <w:rPr>
          <w:rFonts w:ascii="Times New Roman" w:hAnsi="Times New Roman"/>
          <w:b/>
          <w:sz w:val="26"/>
          <w:szCs w:val="26"/>
        </w:rPr>
        <w:t>не</w:t>
      </w:r>
      <w:r w:rsidRPr="00BB2582">
        <w:rPr>
          <w:rFonts w:ascii="Times New Roman" w:hAnsi="Times New Roman"/>
          <w:b/>
          <w:sz w:val="26"/>
          <w:szCs w:val="26"/>
        </w:rPr>
        <w:t>п</w:t>
      </w:r>
      <w:r w:rsidRPr="001D6A38">
        <w:rPr>
          <w:rFonts w:ascii="Times New Roman" w:hAnsi="Times New Roman"/>
          <w:b/>
          <w:sz w:val="26"/>
          <w:szCs w:val="26"/>
        </w:rPr>
        <w:t xml:space="preserve">родовольственных товаров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w:t>
      </w:r>
      <w:proofErr w:type="gramStart"/>
      <w:r w:rsidRPr="001D6A38">
        <w:rPr>
          <w:rFonts w:ascii="Times New Roman" w:hAnsi="Times New Roman"/>
          <w:sz w:val="26"/>
          <w:szCs w:val="26"/>
        </w:rPr>
        <w:t>иные  характеристики</w:t>
      </w:r>
      <w:proofErr w:type="gramEnd"/>
      <w:r w:rsidRPr="001D6A38">
        <w:rPr>
          <w:rFonts w:ascii="Times New Roman" w:hAnsi="Times New Roman"/>
          <w:sz w:val="26"/>
          <w:szCs w:val="26"/>
        </w:rPr>
        <w:t xml:space="preserve">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1D6A38" w:rsidRPr="001D6A38" w:rsidRDefault="001D6A38" w:rsidP="001D6A38">
      <w:pPr>
        <w:pStyle w:val="af9"/>
        <w:ind w:firstLine="567"/>
        <w:jc w:val="both"/>
        <w:rPr>
          <w:rFonts w:ascii="Times New Roman" w:hAnsi="Times New Roman"/>
          <w:sz w:val="26"/>
          <w:szCs w:val="26"/>
          <w:lang w:val="ru-RU"/>
        </w:rPr>
      </w:pPr>
    </w:p>
    <w:p w:rsidR="00A47AF9"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Default="001D6A38" w:rsidP="001814C1">
      <w:pPr>
        <w:pStyle w:val="ConsNormal"/>
        <w:widowControl/>
        <w:numPr>
          <w:ilvl w:val="0"/>
          <w:numId w:val="7"/>
        </w:numPr>
        <w:overflowPunct w:val="0"/>
        <w:ind w:right="0"/>
        <w:jc w:val="center"/>
        <w:textAlignment w:val="baseline"/>
        <w:rPr>
          <w:rFonts w:ascii="Times New Roman" w:hAnsi="Times New Roman"/>
          <w:b/>
          <w:sz w:val="26"/>
          <w:szCs w:val="26"/>
        </w:rPr>
      </w:pPr>
      <w:r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w:t>
      </w:r>
      <w:r w:rsidR="006A22D3">
        <w:rPr>
          <w:sz w:val="26"/>
          <w:szCs w:val="26"/>
        </w:rPr>
        <w:t xml:space="preserve">Товар не должен представлять опасности для здоровья и жизни окружающих. </w:t>
      </w:r>
      <w:r w:rsidRPr="001D6A38">
        <w:rPr>
          <w:sz w:val="26"/>
          <w:szCs w:val="26"/>
          <w:lang w:bidi="ru-RU"/>
        </w:rPr>
        <w:t>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lastRenderedPageBreak/>
        <w:t>2.12. Товар является собственностью Комитента до момента передачи (</w:t>
      </w:r>
      <w:proofErr w:type="gramStart"/>
      <w:r w:rsidRPr="001D6A38">
        <w:rPr>
          <w:rFonts w:ascii="Times New Roman" w:hAnsi="Times New Roman"/>
          <w:sz w:val="26"/>
          <w:szCs w:val="26"/>
        </w:rPr>
        <w:t>продажи)  Товара</w:t>
      </w:r>
      <w:proofErr w:type="gramEnd"/>
      <w:r w:rsidRPr="001D6A38">
        <w:rPr>
          <w:rFonts w:ascii="Times New Roman" w:hAnsi="Times New Roman"/>
          <w:sz w:val="26"/>
          <w:szCs w:val="26"/>
        </w:rPr>
        <w:t xml:space="preserve">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Default="001D6A38" w:rsidP="001814C1">
      <w:pPr>
        <w:pStyle w:val="ConsNonformat"/>
        <w:widowControl/>
        <w:numPr>
          <w:ilvl w:val="0"/>
          <w:numId w:val="7"/>
        </w:numPr>
        <w:tabs>
          <w:tab w:val="left" w:pos="709"/>
        </w:tabs>
        <w:jc w:val="center"/>
        <w:rPr>
          <w:rFonts w:ascii="Times New Roman" w:hAnsi="Times New Roman"/>
          <w:b/>
          <w:sz w:val="26"/>
          <w:szCs w:val="26"/>
        </w:rPr>
      </w:pPr>
      <w:r w:rsidRPr="001D6A38">
        <w:rPr>
          <w:rFonts w:ascii="Times New Roman" w:hAnsi="Times New Roman"/>
          <w:b/>
          <w:sz w:val="26"/>
          <w:szCs w:val="26"/>
        </w:rPr>
        <w:t>ПРАВА И ОБЯЗАННОСТИ СТОРОН</w:t>
      </w:r>
    </w:p>
    <w:p w:rsidR="00A47AF9" w:rsidRPr="001D6A38" w:rsidRDefault="00A47AF9" w:rsidP="00A47AF9">
      <w:pPr>
        <w:pStyle w:val="ConsNonformat"/>
        <w:widowControl/>
        <w:tabs>
          <w:tab w:val="left" w:pos="709"/>
        </w:tabs>
        <w:ind w:left="1778"/>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AF1AA6" w:rsidRPr="001D6A38" w:rsidRDefault="00AF1AA6" w:rsidP="00AF1AA6">
      <w:pPr>
        <w:spacing w:after="0"/>
        <w:ind w:firstLine="540"/>
        <w:rPr>
          <w:sz w:val="26"/>
          <w:szCs w:val="26"/>
        </w:rPr>
      </w:pPr>
      <w:r>
        <w:rPr>
          <w:sz w:val="26"/>
          <w:szCs w:val="26"/>
        </w:rPr>
        <w:t>3.2.7. в целях реализации Товара, требующего особого температурного режима хранения размещать в магазинах Комиссионера необходимое для этого холодильное и морозильное оборудование.</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EA29DD" w:rsidP="001D6A38">
      <w:pPr>
        <w:spacing w:after="0"/>
        <w:ind w:firstLine="709"/>
        <w:rPr>
          <w:bCs/>
          <w:sz w:val="26"/>
          <w:szCs w:val="26"/>
        </w:rPr>
      </w:pPr>
      <w:r>
        <w:rPr>
          <w:color w:val="000000"/>
          <w:sz w:val="26"/>
          <w:szCs w:val="26"/>
        </w:rPr>
        <w:t>- зубная паста 100 мл. не менее двух наименований</w:t>
      </w:r>
      <w:r w:rsidR="001D6A38" w:rsidRPr="001D6A38">
        <w:rPr>
          <w:color w:val="000000"/>
          <w:sz w:val="26"/>
          <w:szCs w:val="26"/>
        </w:rPr>
        <w:t>,</w:t>
      </w:r>
      <w:r w:rsidR="001D6A38"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xml:space="preserve">- </w:t>
      </w:r>
      <w:r w:rsidR="00EA29DD">
        <w:rPr>
          <w:bCs/>
          <w:sz w:val="26"/>
          <w:szCs w:val="26"/>
        </w:rPr>
        <w:t>мыло туалетное 100 гр. не менее двух наименований</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xml:space="preserve">- </w:t>
      </w:r>
      <w:r w:rsidR="00EA29DD">
        <w:rPr>
          <w:color w:val="000000"/>
          <w:sz w:val="26"/>
          <w:szCs w:val="26"/>
        </w:rPr>
        <w:t>шампунь 250 мл. не менее двух наименований</w:t>
      </w:r>
      <w:r w:rsidRPr="001D6A38">
        <w:rPr>
          <w:color w:val="000000"/>
          <w:sz w:val="26"/>
          <w:szCs w:val="26"/>
        </w:rPr>
        <w:t xml:space="preserve">, </w:t>
      </w:r>
    </w:p>
    <w:p w:rsidR="001D6A38" w:rsidRPr="001D6A38" w:rsidRDefault="001D6A38" w:rsidP="001D6A38">
      <w:pPr>
        <w:spacing w:after="0"/>
        <w:ind w:firstLine="709"/>
        <w:rPr>
          <w:bCs/>
          <w:sz w:val="26"/>
          <w:szCs w:val="26"/>
        </w:rPr>
      </w:pPr>
      <w:r w:rsidRPr="001D6A38">
        <w:rPr>
          <w:color w:val="000000"/>
          <w:sz w:val="26"/>
          <w:szCs w:val="26"/>
        </w:rPr>
        <w:t xml:space="preserve">- </w:t>
      </w:r>
      <w:r w:rsidR="00EA29DD">
        <w:rPr>
          <w:bCs/>
          <w:sz w:val="26"/>
          <w:szCs w:val="26"/>
        </w:rPr>
        <w:t>мыло хозяйственное 200 гр.</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3.3.4. </w:t>
      </w:r>
      <w:proofErr w:type="gramStart"/>
      <w:r w:rsidR="006A22D3" w:rsidRPr="001D6A38">
        <w:rPr>
          <w:rFonts w:ascii="Times New Roman" w:hAnsi="Times New Roman"/>
          <w:sz w:val="26"/>
          <w:szCs w:val="26"/>
          <w:lang w:val="ru-RU"/>
        </w:rPr>
        <w:t>передать  Товар</w:t>
      </w:r>
      <w:proofErr w:type="gramEnd"/>
      <w:r w:rsidR="006A22D3" w:rsidRPr="001D6A38">
        <w:rPr>
          <w:rFonts w:ascii="Times New Roman" w:hAnsi="Times New Roman"/>
          <w:sz w:val="26"/>
          <w:szCs w:val="26"/>
          <w:lang w:val="ru-RU"/>
        </w:rPr>
        <w:t xml:space="preserve">  остаточным сроком годности  </w:t>
      </w:r>
      <w:r w:rsidR="006A22D3" w:rsidRPr="000D03BA">
        <w:rPr>
          <w:rFonts w:ascii="Times New Roman" w:hAnsi="Times New Roman"/>
          <w:sz w:val="26"/>
          <w:szCs w:val="26"/>
          <w:lang w:val="ru-RU"/>
        </w:rPr>
        <w:t>не менее 70% от срока, установленного изготовителем Товара на момент передачи его Комиссионеру</w:t>
      </w:r>
      <w:r w:rsidR="006A22D3">
        <w:rPr>
          <w:rFonts w:ascii="Times New Roman" w:hAnsi="Times New Roman"/>
          <w:sz w:val="26"/>
          <w:szCs w:val="26"/>
          <w:lang w:val="ru-RU"/>
        </w:rPr>
        <w:t>.</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 xml:space="preserve">3.3.7. принять от Комиссионера отчет об исполнении комиссионного поручения и   возражения </w:t>
      </w:r>
      <w:proofErr w:type="gramStart"/>
      <w:r w:rsidRPr="001D6A38">
        <w:rPr>
          <w:sz w:val="26"/>
          <w:szCs w:val="26"/>
        </w:rPr>
        <w:t>сообщить  Комиссионеру</w:t>
      </w:r>
      <w:proofErr w:type="gramEnd"/>
      <w:r w:rsidRPr="001D6A38">
        <w:rPr>
          <w:sz w:val="26"/>
          <w:szCs w:val="26"/>
        </w:rPr>
        <w:t xml:space="preserve">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1D6A38" w:rsidRDefault="001D6A38" w:rsidP="001D6A38">
      <w:pPr>
        <w:spacing w:after="0"/>
        <w:ind w:firstLine="540"/>
        <w:rPr>
          <w:sz w:val="26"/>
          <w:szCs w:val="26"/>
        </w:rPr>
      </w:pPr>
      <w:r w:rsidRPr="001D6A38">
        <w:rPr>
          <w:b/>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1D6A38" w:rsidRPr="001D6A38" w:rsidRDefault="001D6A38" w:rsidP="001D6A38">
      <w:pPr>
        <w:spacing w:after="0"/>
        <w:jc w:val="center"/>
        <w:rPr>
          <w:b/>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РАСЧЕТЫ ПО ДОГОВОРУ</w:t>
      </w:r>
      <w:r w:rsidR="00A47AF9" w:rsidRPr="00A47AF9">
        <w:rPr>
          <w:rFonts w:ascii="Times New Roman" w:hAnsi="Times New Roman"/>
          <w:b/>
          <w:sz w:val="26"/>
          <w:szCs w:val="26"/>
        </w:rPr>
        <w:t>.</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w:t>
      </w:r>
      <w:proofErr w:type="gramStart"/>
      <w:r w:rsidRPr="001D6A38">
        <w:rPr>
          <w:sz w:val="26"/>
          <w:szCs w:val="26"/>
        </w:rPr>
        <w:t>на Товар</w:t>
      </w:r>
      <w:proofErr w:type="gramEnd"/>
      <w:r w:rsidRPr="001D6A38">
        <w:rPr>
          <w:sz w:val="26"/>
          <w:szCs w:val="26"/>
        </w:rPr>
        <w:t xml:space="preserve">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lastRenderedPageBreak/>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P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w:t>
      </w:r>
      <w:proofErr w:type="gramStart"/>
      <w:r w:rsidRPr="001D6A38">
        <w:rPr>
          <w:sz w:val="26"/>
          <w:szCs w:val="26"/>
        </w:rPr>
        <w:t>реализованный  Товар</w:t>
      </w:r>
      <w:proofErr w:type="gramEnd"/>
      <w:r w:rsidRPr="001D6A38">
        <w:rPr>
          <w:sz w:val="26"/>
          <w:szCs w:val="26"/>
        </w:rPr>
        <w:t xml:space="preserve">,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6A22D3">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1D6A38" w:rsidRPr="001D6A38" w:rsidRDefault="001D6A38" w:rsidP="001D6A38">
      <w:pPr>
        <w:spacing w:after="0"/>
        <w:jc w:val="center"/>
        <w:rPr>
          <w:b/>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КАЧЕСТВО ТОВАРА</w:t>
      </w:r>
    </w:p>
    <w:p w:rsidR="00A47AF9" w:rsidRPr="00A47AF9" w:rsidRDefault="00A47AF9" w:rsidP="00A47AF9">
      <w:pPr>
        <w:spacing w:after="0"/>
        <w:ind w:left="1418"/>
        <w:rPr>
          <w:b/>
          <w:sz w:val="26"/>
          <w:szCs w:val="26"/>
        </w:rPr>
      </w:pPr>
    </w:p>
    <w:p w:rsidR="001D6A38" w:rsidRPr="001D6A38" w:rsidRDefault="001D6A38" w:rsidP="001D6A38">
      <w:pPr>
        <w:spacing w:after="0"/>
        <w:ind w:firstLine="540"/>
        <w:rPr>
          <w:sz w:val="26"/>
          <w:szCs w:val="26"/>
        </w:rPr>
      </w:pPr>
      <w:bookmarkStart w:id="12" w:name="_Hlk518307070"/>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sidR="006A22D3">
        <w:rPr>
          <w:sz w:val="26"/>
          <w:szCs w:val="26"/>
        </w:rPr>
        <w:t xml:space="preserve"> от срока, установленного изготовителем Товара</w:t>
      </w:r>
      <w:r w:rsidRPr="001D6A38">
        <w:rPr>
          <w:sz w:val="26"/>
          <w:szCs w:val="26"/>
        </w:rPr>
        <w:t xml:space="preserve">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w:t>
      </w:r>
      <w:r w:rsidR="005079AC">
        <w:rPr>
          <w:sz w:val="26"/>
          <w:szCs w:val="26"/>
        </w:rPr>
        <w:t>.</w:t>
      </w:r>
    </w:p>
    <w:bookmarkEnd w:id="12"/>
    <w:p w:rsidR="001D6A38" w:rsidRPr="001D6A38" w:rsidRDefault="001D6A38" w:rsidP="001D6A38">
      <w:pPr>
        <w:spacing w:after="0"/>
        <w:ind w:firstLine="540"/>
        <w:rPr>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ОТВЕТСВЕННОСТЬ СТОРОН</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709"/>
        <w:rPr>
          <w:sz w:val="26"/>
          <w:szCs w:val="26"/>
        </w:rPr>
      </w:pPr>
      <w:r w:rsidRPr="001D6A38">
        <w:rPr>
          <w:sz w:val="26"/>
          <w:szCs w:val="26"/>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w:t>
      </w:r>
      <w:proofErr w:type="gramStart"/>
      <w:r w:rsidRPr="001D6A38">
        <w:rPr>
          <w:sz w:val="26"/>
          <w:szCs w:val="26"/>
        </w:rPr>
        <w:t>законодательством  РФ</w:t>
      </w:r>
      <w:proofErr w:type="gramEnd"/>
      <w:r w:rsidRPr="001D6A38">
        <w:rPr>
          <w:sz w:val="26"/>
          <w:szCs w:val="26"/>
        </w:rPr>
        <w:t>.</w:t>
      </w:r>
    </w:p>
    <w:p w:rsidR="001D6A38" w:rsidRPr="001D6A38" w:rsidRDefault="001D6A38" w:rsidP="001D6A38">
      <w:pPr>
        <w:spacing w:after="0"/>
        <w:ind w:firstLine="709"/>
        <w:rPr>
          <w:sz w:val="26"/>
          <w:szCs w:val="26"/>
        </w:rPr>
      </w:pPr>
      <w:r w:rsidRPr="001D6A38">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lastRenderedPageBreak/>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ФОРС-МАЖОР</w:t>
      </w:r>
    </w:p>
    <w:p w:rsidR="00A47AF9" w:rsidRPr="00A47AF9" w:rsidRDefault="00A47AF9" w:rsidP="00A47AF9">
      <w:pPr>
        <w:pStyle w:val="afa"/>
        <w:spacing w:after="0"/>
        <w:ind w:left="1778"/>
        <w:rPr>
          <w:b/>
          <w:sz w:val="26"/>
          <w:szCs w:val="26"/>
        </w:rPr>
      </w:pPr>
    </w:p>
    <w:p w:rsidR="001D6A38" w:rsidRPr="001D6A38" w:rsidRDefault="001D6A38" w:rsidP="006A22D3">
      <w:pPr>
        <w:pStyle w:val="34"/>
        <w:tabs>
          <w:tab w:val="left" w:pos="709"/>
        </w:tabs>
        <w:spacing w:after="0"/>
        <w:ind w:left="0" w:right="-55" w:firstLine="709"/>
        <w:jc w:val="both"/>
        <w:rPr>
          <w:sz w:val="26"/>
          <w:szCs w:val="26"/>
        </w:rPr>
      </w:pPr>
      <w:bookmarkStart w:id="13" w:name="_Hlk518307115"/>
      <w:r w:rsidRPr="001D6A38">
        <w:rPr>
          <w:sz w:val="26"/>
          <w:szCs w:val="2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w:t>
      </w:r>
      <w:r w:rsidRPr="001D6A38">
        <w:rPr>
          <w:sz w:val="26"/>
          <w:szCs w:val="26"/>
        </w:rPr>
        <w:lastRenderedPageBreak/>
        <w:t xml:space="preserve">непредотвратимый характер, </w:t>
      </w:r>
      <w:proofErr w:type="gramStart"/>
      <w:r w:rsidRPr="001D6A38">
        <w:rPr>
          <w:sz w:val="26"/>
          <w:szCs w:val="26"/>
        </w:rPr>
        <w:t>возникнуть  после</w:t>
      </w:r>
      <w:proofErr w:type="gramEnd"/>
      <w:r w:rsidRPr="001D6A38">
        <w:rPr>
          <w:sz w:val="26"/>
          <w:szCs w:val="26"/>
        </w:rPr>
        <w:t xml:space="preserve"> заключения договора и не зависеть от воли Сторон.</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 xml:space="preserve">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w:t>
      </w:r>
      <w:proofErr w:type="gramStart"/>
      <w:r w:rsidRPr="001D6A38">
        <w:rPr>
          <w:sz w:val="26"/>
          <w:szCs w:val="26"/>
        </w:rPr>
        <w:t>возможности  их</w:t>
      </w:r>
      <w:proofErr w:type="gramEnd"/>
      <w:r w:rsidRPr="001D6A38">
        <w:rPr>
          <w:sz w:val="26"/>
          <w:szCs w:val="26"/>
        </w:rPr>
        <w:t xml:space="preserve"> влияние на возможность исполнения обязательств по договору и срок исполнения  обязательств.</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 xml:space="preserve">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w:t>
      </w:r>
      <w:proofErr w:type="gramStart"/>
      <w:r w:rsidRPr="001D6A38">
        <w:rPr>
          <w:sz w:val="26"/>
          <w:szCs w:val="26"/>
        </w:rPr>
        <w:t>направит  или</w:t>
      </w:r>
      <w:proofErr w:type="gramEnd"/>
      <w:r w:rsidRPr="001D6A38">
        <w:rPr>
          <w:sz w:val="26"/>
          <w:szCs w:val="26"/>
        </w:rPr>
        <w:t xml:space="preserve">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6A22D3">
      <w:pPr>
        <w:pStyle w:val="34"/>
        <w:spacing w:after="0"/>
        <w:ind w:left="0" w:right="-55" w:firstLine="709"/>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6A22D3">
      <w:pPr>
        <w:pStyle w:val="34"/>
        <w:spacing w:after="0"/>
        <w:ind w:left="0" w:right="-55" w:firstLine="709"/>
        <w:jc w:val="both"/>
        <w:rPr>
          <w:sz w:val="26"/>
          <w:szCs w:val="26"/>
        </w:rPr>
      </w:pPr>
      <w:r w:rsidRPr="001D6A38">
        <w:rPr>
          <w:sz w:val="26"/>
          <w:szCs w:val="26"/>
        </w:rPr>
        <w:t xml:space="preserve">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w:t>
      </w:r>
      <w:proofErr w:type="gramStart"/>
      <w:r w:rsidRPr="001D6A38">
        <w:rPr>
          <w:sz w:val="26"/>
          <w:szCs w:val="26"/>
        </w:rPr>
        <w:t>способов  исполнения</w:t>
      </w:r>
      <w:proofErr w:type="gramEnd"/>
      <w:r w:rsidRPr="001D6A38">
        <w:rPr>
          <w:sz w:val="26"/>
          <w:szCs w:val="26"/>
        </w:rPr>
        <w:t xml:space="preserve"> договора и достижения соответствующей договорённости.</w:t>
      </w:r>
    </w:p>
    <w:bookmarkEnd w:id="13"/>
    <w:p w:rsidR="001D6A38" w:rsidRPr="001D6A38" w:rsidRDefault="001D6A38" w:rsidP="001D6A38">
      <w:pPr>
        <w:spacing w:after="0"/>
        <w:ind w:firstLine="709"/>
        <w:rPr>
          <w:b/>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КОНФИДЕНЦИАЛЬНОСТЬ</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1D6A38">
      <w:pPr>
        <w:spacing w:after="0"/>
        <w:ind w:firstLine="540"/>
        <w:jc w:val="center"/>
        <w:rPr>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РАЗРЕШЕНИЕ СПОРОВ</w:t>
      </w:r>
    </w:p>
    <w:p w:rsidR="00A47AF9" w:rsidRPr="00A47AF9" w:rsidRDefault="00A47AF9" w:rsidP="00A47AF9">
      <w:pPr>
        <w:pStyle w:val="afa"/>
        <w:spacing w:after="0"/>
        <w:ind w:left="1778"/>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 xml:space="preserve">СРОК ДЕЙСТВИЯ ДОГОВОРА.  </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10.1. Настоящий договор вступает в силу с «__</w:t>
      </w:r>
      <w:proofErr w:type="gramStart"/>
      <w:r w:rsidRPr="001D6A38">
        <w:rPr>
          <w:sz w:val="26"/>
          <w:szCs w:val="26"/>
        </w:rPr>
        <w:t>_»_</w:t>
      </w:r>
      <w:proofErr w:type="gramEnd"/>
      <w:r w:rsidRPr="001D6A38">
        <w:rPr>
          <w:sz w:val="26"/>
          <w:szCs w:val="26"/>
        </w:rPr>
        <w:t xml:space="preserve">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lastRenderedPageBreak/>
        <w:t>10.2. Сторона, желающая досрочно расторгнуть настоящий Договор обязана надлежащим образом уведомить об этом другую Сторону за 30 (</w:t>
      </w:r>
      <w:proofErr w:type="gramStart"/>
      <w:r w:rsidRPr="001D6A38">
        <w:rPr>
          <w:sz w:val="26"/>
          <w:szCs w:val="26"/>
        </w:rPr>
        <w:t>тридцать)  календарных</w:t>
      </w:r>
      <w:proofErr w:type="gramEnd"/>
      <w:r w:rsidRPr="001D6A38">
        <w:rPr>
          <w:sz w:val="26"/>
          <w:szCs w:val="26"/>
        </w:rPr>
        <w:t xml:space="preserve">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1D6A38">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A47AF9" w:rsidRPr="001D6A38" w:rsidRDefault="00A47AF9" w:rsidP="001D6A38">
      <w:pPr>
        <w:suppressAutoHyphens/>
        <w:spacing w:after="0"/>
        <w:contextualSpacing/>
        <w:jc w:val="center"/>
        <w:outlineLvl w:val="0"/>
        <w:rPr>
          <w:b/>
          <w:sz w:val="26"/>
          <w:szCs w:val="26"/>
        </w:rPr>
      </w:pP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t xml:space="preserve">11.5. Все уведомления и сообщения должны направляться в письменной форме. Факсимильная и электронная форма договора, документооборот, подаваемые </w:t>
      </w:r>
      <w:proofErr w:type="gramStart"/>
      <w:r w:rsidRPr="001D6A38">
        <w:rPr>
          <w:sz w:val="26"/>
          <w:szCs w:val="26"/>
        </w:rPr>
        <w:t>сведения  и</w:t>
      </w:r>
      <w:proofErr w:type="gramEnd"/>
      <w:r w:rsidRPr="001D6A38">
        <w:rPr>
          <w:sz w:val="26"/>
          <w:szCs w:val="26"/>
        </w:rPr>
        <w:t xml:space="preserve">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 xml:space="preserve">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w:t>
      </w:r>
      <w:proofErr w:type="gramStart"/>
      <w:r w:rsidRPr="001D6A38">
        <w:rPr>
          <w:color w:val="000000"/>
          <w:sz w:val="26"/>
          <w:szCs w:val="26"/>
        </w:rPr>
        <w:t>Договора  считается</w:t>
      </w:r>
      <w:proofErr w:type="gramEnd"/>
      <w:r w:rsidRPr="001D6A38">
        <w:rPr>
          <w:color w:val="000000"/>
          <w:sz w:val="26"/>
          <w:szCs w:val="26"/>
        </w:rPr>
        <w:t xml:space="preserve">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Default="00410C24" w:rsidP="00410C24">
      <w:pPr>
        <w:pStyle w:val="ad"/>
        <w:spacing w:after="0"/>
        <w:ind w:left="1418"/>
        <w:jc w:val="center"/>
        <w:rPr>
          <w:b/>
          <w:sz w:val="26"/>
          <w:szCs w:val="26"/>
        </w:rPr>
      </w:pPr>
      <w:r>
        <w:rPr>
          <w:b/>
          <w:sz w:val="26"/>
          <w:szCs w:val="26"/>
        </w:rPr>
        <w:t>12. </w:t>
      </w:r>
      <w:r w:rsidR="001D6A38" w:rsidRPr="001D6A38">
        <w:rPr>
          <w:b/>
          <w:sz w:val="26"/>
          <w:szCs w:val="26"/>
        </w:rPr>
        <w:t>ПРОЧИЕ УСЛОВИЯ</w:t>
      </w:r>
    </w:p>
    <w:p w:rsidR="00A47AF9" w:rsidRPr="001D6A38" w:rsidRDefault="00A47AF9" w:rsidP="00A47AF9">
      <w:pPr>
        <w:pStyle w:val="ad"/>
        <w:spacing w:after="0"/>
        <w:ind w:left="1778"/>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lastRenderedPageBreak/>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rPr>
          <w:b/>
          <w:sz w:val="26"/>
          <w:szCs w:val="26"/>
        </w:rPr>
      </w:pPr>
      <w:r w:rsidRPr="001D6A38">
        <w:rPr>
          <w:b/>
          <w:sz w:val="26"/>
          <w:szCs w:val="26"/>
        </w:rPr>
        <w:t xml:space="preserve">         «</w:t>
      </w:r>
      <w:proofErr w:type="gramStart"/>
      <w:r w:rsidRPr="001D6A38">
        <w:rPr>
          <w:b/>
          <w:sz w:val="26"/>
          <w:szCs w:val="26"/>
        </w:rPr>
        <w:t xml:space="preserve">КОМИТЕНТ»   </w:t>
      </w:r>
      <w:proofErr w:type="gramEnd"/>
      <w:r w:rsidRPr="001D6A38">
        <w:rPr>
          <w:b/>
          <w:sz w:val="26"/>
          <w:szCs w:val="26"/>
        </w:rPr>
        <w:t xml:space="preserve">                                   «КОМИССИОНЕР»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1D6A38" w:rsidRPr="001D6A38" w:rsidTr="000F6450">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proofErr w:type="gramStart"/>
            <w:r w:rsidRPr="001D6A38">
              <w:rPr>
                <w:sz w:val="26"/>
                <w:szCs w:val="26"/>
              </w:rPr>
              <w:t>Адрес  юридический</w:t>
            </w:r>
            <w:proofErr w:type="gramEnd"/>
            <w:r w:rsidRPr="001D6A38">
              <w:rPr>
                <w:sz w:val="26"/>
                <w:szCs w:val="26"/>
              </w:rPr>
              <w:t xml:space="preserve">: 660079, </w:t>
            </w:r>
          </w:p>
          <w:p w:rsidR="001D6A38" w:rsidRPr="001D6A38" w:rsidRDefault="001D6A38" w:rsidP="000F6450">
            <w:pPr>
              <w:pStyle w:val="af"/>
              <w:spacing w:after="0"/>
              <w:rPr>
                <w:sz w:val="26"/>
                <w:szCs w:val="26"/>
              </w:rPr>
            </w:pPr>
            <w:r w:rsidRPr="001D6A38">
              <w:rPr>
                <w:sz w:val="26"/>
                <w:szCs w:val="26"/>
              </w:rPr>
              <w:t>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D6A38" w:rsidRPr="001D6A38" w:rsidRDefault="001D6A38" w:rsidP="001D6A38">
      <w:pPr>
        <w:spacing w:after="0"/>
        <w:rPr>
          <w:sz w:val="26"/>
          <w:szCs w:val="26"/>
        </w:rPr>
      </w:pPr>
    </w:p>
    <w:p w:rsidR="001D42B1" w:rsidRPr="001D6A38" w:rsidRDefault="001D42B1" w:rsidP="00773765">
      <w:pPr>
        <w:rPr>
          <w:sz w:val="26"/>
          <w:szCs w:val="26"/>
        </w:rPr>
      </w:pPr>
    </w:p>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EA29DD" w:rsidRDefault="00EA29DD" w:rsidP="00773765"/>
    <w:p w:rsidR="00EA29DD" w:rsidRDefault="00EA29DD" w:rsidP="00773765"/>
    <w:p w:rsidR="00EA29DD" w:rsidRDefault="00EA29DD" w:rsidP="00773765"/>
    <w:p w:rsidR="00EA29DD" w:rsidRDefault="00EA29DD" w:rsidP="00EA29DD">
      <w:pPr>
        <w:pStyle w:val="1"/>
        <w:spacing w:before="0" w:after="0"/>
        <w:jc w:val="right"/>
        <w:rPr>
          <w:b w:val="0"/>
          <w:sz w:val="26"/>
          <w:szCs w:val="26"/>
        </w:rPr>
      </w:pPr>
      <w:r>
        <w:rPr>
          <w:b w:val="0"/>
          <w:sz w:val="26"/>
          <w:szCs w:val="26"/>
        </w:rPr>
        <w:lastRenderedPageBreak/>
        <w:t xml:space="preserve">                </w:t>
      </w:r>
    </w:p>
    <w:p w:rsidR="00252E25" w:rsidRPr="00773765" w:rsidRDefault="00252E25" w:rsidP="00EA29DD">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 xml:space="preserve">Спецификация к договору на реализацию </w:t>
      </w:r>
      <w:r w:rsidR="00EA29DD">
        <w:rPr>
          <w:b/>
          <w:sz w:val="26"/>
          <w:szCs w:val="26"/>
        </w:rPr>
        <w:t>не</w:t>
      </w:r>
      <w:r w:rsidRPr="00773765">
        <w:rPr>
          <w:b/>
          <w:sz w:val="26"/>
          <w:szCs w:val="26"/>
        </w:rPr>
        <w:t>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EA29DD">
            <w:pPr>
              <w:tabs>
                <w:tab w:val="left" w:pos="7060"/>
              </w:tabs>
              <w:spacing w:after="0"/>
              <w:rPr>
                <w:sz w:val="26"/>
                <w:szCs w:val="26"/>
              </w:rPr>
            </w:pPr>
            <w:r w:rsidRPr="008A10D6">
              <w:rPr>
                <w:sz w:val="26"/>
                <w:szCs w:val="26"/>
              </w:rPr>
              <w:t xml:space="preserve">Товары </w:t>
            </w:r>
            <w:r w:rsidR="00EA29DD">
              <w:rPr>
                <w:sz w:val="26"/>
                <w:szCs w:val="26"/>
              </w:rPr>
              <w:t>не</w:t>
            </w:r>
            <w:r w:rsidRPr="008A10D6">
              <w:rPr>
                <w:sz w:val="26"/>
                <w:szCs w:val="26"/>
              </w:rPr>
              <w:t>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FD05B1" w:rsidRPr="001B33E5" w:rsidRDefault="00FD05B1" w:rsidP="00FD05B1">
      <w:pPr>
        <w:pStyle w:val="11"/>
        <w:ind w:right="-71" w:firstLine="708"/>
        <w:contextualSpacing/>
        <w:rPr>
          <w:szCs w:val="24"/>
        </w:rPr>
      </w:pPr>
      <w:r>
        <w:rPr>
          <w:szCs w:val="24"/>
        </w:rPr>
        <w:t>При реализации марок почтовых</w:t>
      </w:r>
      <w:r w:rsidRPr="00E540C6">
        <w:rPr>
          <w:szCs w:val="24"/>
        </w:rPr>
        <w:t xml:space="preserve"> всех номиналов на </w:t>
      </w:r>
      <w:proofErr w:type="spellStart"/>
      <w:r w:rsidRPr="00E540C6">
        <w:rPr>
          <w:szCs w:val="24"/>
        </w:rPr>
        <w:t>самоклеющейся</w:t>
      </w:r>
      <w:proofErr w:type="spellEnd"/>
      <w:r w:rsidRPr="00E540C6">
        <w:rPr>
          <w:szCs w:val="24"/>
        </w:rPr>
        <w:t xml:space="preserve"> основе; к</w:t>
      </w:r>
      <w:r>
        <w:rPr>
          <w:szCs w:val="24"/>
        </w:rPr>
        <w:t>онвертов почтовых маркированных</w:t>
      </w:r>
      <w:r w:rsidRPr="00E540C6">
        <w:rPr>
          <w:szCs w:val="24"/>
        </w:rPr>
        <w:t xml:space="preserve"> с литерой «А», нанесенн</w:t>
      </w:r>
      <w:r>
        <w:rPr>
          <w:szCs w:val="24"/>
        </w:rPr>
        <w:t>ых</w:t>
      </w:r>
      <w:r w:rsidRPr="00E540C6">
        <w:rPr>
          <w:szCs w:val="24"/>
        </w:rPr>
        <w:t xml:space="preserve"> типографским способом для отправлений по РФ</w:t>
      </w:r>
      <w:r>
        <w:rPr>
          <w:szCs w:val="24"/>
        </w:rPr>
        <w:t xml:space="preserve"> комиссионное вознаграждение не взымается, цена реализации устанавливается в размере номинальной стоимости, установленной ФГУП Почта России.</w:t>
      </w: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A75840" w:rsidRPr="00A75840" w:rsidRDefault="00A75840" w:rsidP="00A75840"/>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6A22D3" w:rsidRPr="00773765" w:rsidRDefault="006A22D3" w:rsidP="006A22D3">
      <w:pPr>
        <w:tabs>
          <w:tab w:val="left" w:pos="7060"/>
        </w:tabs>
        <w:spacing w:after="0"/>
        <w:jc w:val="center"/>
        <w:rPr>
          <w:sz w:val="26"/>
          <w:szCs w:val="26"/>
        </w:rPr>
      </w:pPr>
    </w:p>
    <w:p w:rsidR="006A22D3" w:rsidRDefault="006A22D3" w:rsidP="006A22D3">
      <w:pPr>
        <w:pStyle w:val="ConsNonformat"/>
        <w:widowControl/>
        <w:tabs>
          <w:tab w:val="left" w:pos="709"/>
        </w:tabs>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A22D3" w:rsidRDefault="006A22D3" w:rsidP="006A22D3">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998"/>
        <w:gridCol w:w="7052"/>
      </w:tblGrid>
      <w:tr w:rsidR="00475167" w:rsidRPr="00657A6F" w:rsidTr="00891429">
        <w:trPr>
          <w:trHeight w:val="615"/>
        </w:trPr>
        <w:tc>
          <w:tcPr>
            <w:tcW w:w="0" w:type="auto"/>
            <w:vAlign w:val="center"/>
          </w:tcPr>
          <w:p w:rsidR="00475167" w:rsidRPr="004F629C" w:rsidRDefault="00475167" w:rsidP="00891429">
            <w:pPr>
              <w:spacing w:after="0"/>
              <w:jc w:val="center"/>
              <w:rPr>
                <w:rFonts w:eastAsiaTheme="minorEastAsia"/>
                <w:szCs w:val="28"/>
              </w:rPr>
            </w:pPr>
            <w:r w:rsidRPr="004F629C">
              <w:rPr>
                <w:rFonts w:eastAsiaTheme="minorEastAsia"/>
                <w:szCs w:val="28"/>
              </w:rPr>
              <w:t>№ п/п</w:t>
            </w:r>
          </w:p>
        </w:tc>
        <w:tc>
          <w:tcPr>
            <w:tcW w:w="1998" w:type="dxa"/>
            <w:vAlign w:val="center"/>
          </w:tcPr>
          <w:p w:rsidR="00475167" w:rsidRPr="004F629C" w:rsidRDefault="00475167" w:rsidP="00891429">
            <w:pPr>
              <w:spacing w:after="0"/>
              <w:jc w:val="center"/>
              <w:rPr>
                <w:rFonts w:eastAsiaTheme="minorEastAsia"/>
                <w:szCs w:val="28"/>
              </w:rPr>
            </w:pPr>
            <w:r w:rsidRPr="004F629C">
              <w:rPr>
                <w:rFonts w:eastAsiaTheme="minorEastAsia"/>
                <w:szCs w:val="28"/>
              </w:rPr>
              <w:t>Наименование учреждения ГУФСИН России по Новосибирской области</w:t>
            </w:r>
          </w:p>
        </w:tc>
        <w:tc>
          <w:tcPr>
            <w:tcW w:w="7052" w:type="dxa"/>
            <w:vAlign w:val="center"/>
          </w:tcPr>
          <w:p w:rsidR="00475167" w:rsidRPr="004F629C" w:rsidRDefault="00475167" w:rsidP="00891429">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1</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 xml:space="preserve">ФКУ ИК-12 </w:t>
            </w:r>
          </w:p>
        </w:tc>
        <w:tc>
          <w:tcPr>
            <w:tcW w:w="7052" w:type="dxa"/>
            <w:vAlign w:val="center"/>
          </w:tcPr>
          <w:p w:rsidR="00475167" w:rsidRPr="00657A6F" w:rsidRDefault="00475167" w:rsidP="00891429">
            <w:pPr>
              <w:spacing w:after="0"/>
              <w:jc w:val="left"/>
              <w:rPr>
                <w:rFonts w:eastAsiaTheme="minorEastAsia"/>
                <w:szCs w:val="28"/>
              </w:rPr>
            </w:pPr>
            <w:r w:rsidRPr="00766B19">
              <w:rPr>
                <w:rFonts w:eastAsiaTheme="minorEastAsia"/>
                <w:color w:val="000000"/>
                <w:szCs w:val="28"/>
                <w:shd w:val="clear" w:color="auto" w:fill="FFFFFF"/>
              </w:rPr>
              <w:t xml:space="preserve">632386, </w:t>
            </w:r>
            <w:r>
              <w:rPr>
                <w:rFonts w:eastAsiaTheme="minorEastAsia"/>
                <w:color w:val="000000"/>
                <w:szCs w:val="28"/>
                <w:shd w:val="clear" w:color="auto" w:fill="FFFFFF"/>
              </w:rPr>
              <w:t>Новосибирская</w:t>
            </w:r>
            <w:r w:rsidRPr="00766B19">
              <w:rPr>
                <w:rFonts w:eastAsiaTheme="minorEastAsia"/>
                <w:color w:val="000000"/>
                <w:szCs w:val="28"/>
                <w:shd w:val="clear" w:color="auto" w:fill="FFFFFF"/>
              </w:rPr>
              <w:t xml:space="preserve"> область, г. </w:t>
            </w:r>
            <w:r>
              <w:rPr>
                <w:rFonts w:eastAsiaTheme="minorEastAsia"/>
                <w:color w:val="000000"/>
                <w:szCs w:val="28"/>
                <w:shd w:val="clear" w:color="auto" w:fill="FFFFFF"/>
              </w:rPr>
              <w:t>Куйбышев</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тер</w:t>
            </w:r>
            <w:r w:rsidRPr="00766B19">
              <w:rPr>
                <w:rFonts w:eastAsiaTheme="minorEastAsia"/>
                <w:color w:val="000000"/>
                <w:szCs w:val="28"/>
                <w:shd w:val="clear" w:color="auto" w:fill="FFFFFF"/>
              </w:rPr>
              <w:t xml:space="preserve"> </w:t>
            </w:r>
            <w:r>
              <w:rPr>
                <w:rFonts w:eastAsiaTheme="minorEastAsia"/>
                <w:color w:val="000000"/>
                <w:szCs w:val="28"/>
                <w:shd w:val="clear" w:color="auto" w:fill="FFFFFF"/>
              </w:rPr>
              <w:t>уф</w:t>
            </w:r>
            <w:r w:rsidRPr="00766B19">
              <w:rPr>
                <w:rFonts w:eastAsiaTheme="minorEastAsia"/>
                <w:color w:val="000000"/>
                <w:szCs w:val="28"/>
                <w:shd w:val="clear" w:color="auto" w:fill="FFFFFF"/>
              </w:rPr>
              <w:t xml:space="preserve"> 91/12</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2</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ФКУ ИК-13</w:t>
            </w:r>
          </w:p>
        </w:tc>
        <w:tc>
          <w:tcPr>
            <w:tcW w:w="7052" w:type="dxa"/>
            <w:vAlign w:val="center"/>
          </w:tcPr>
          <w:p w:rsidR="00475167" w:rsidRPr="00657A6F" w:rsidRDefault="00475167" w:rsidP="00891429">
            <w:pPr>
              <w:shd w:val="clear" w:color="auto" w:fill="FFFFFF"/>
              <w:spacing w:after="0"/>
              <w:jc w:val="left"/>
              <w:rPr>
                <w:color w:val="000000"/>
                <w:szCs w:val="28"/>
              </w:rPr>
            </w:pPr>
            <w:r w:rsidRPr="00766B19">
              <w:rPr>
                <w:color w:val="000000"/>
                <w:szCs w:val="28"/>
              </w:rPr>
              <w:t xml:space="preserve">632522, Новосибирская область, </w:t>
            </w:r>
            <w:proofErr w:type="spellStart"/>
            <w:r w:rsidRPr="00766B19">
              <w:rPr>
                <w:color w:val="000000"/>
                <w:szCs w:val="28"/>
              </w:rPr>
              <w:t>Убинский</w:t>
            </w:r>
            <w:proofErr w:type="spellEnd"/>
            <w:r w:rsidRPr="00766B19">
              <w:rPr>
                <w:color w:val="000000"/>
                <w:szCs w:val="28"/>
              </w:rPr>
              <w:t xml:space="preserve"> район, с. Раисино</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3</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ФКУ ИК-14</w:t>
            </w:r>
          </w:p>
        </w:tc>
        <w:tc>
          <w:tcPr>
            <w:tcW w:w="7052" w:type="dxa"/>
            <w:vAlign w:val="center"/>
          </w:tcPr>
          <w:p w:rsidR="00475167" w:rsidRPr="00657A6F" w:rsidRDefault="00475167" w:rsidP="0089142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633454, Новосибирская область, г. Тогучин, ул. Блюхера 2-а</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4</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ФКУ ИК-15</w:t>
            </w:r>
          </w:p>
        </w:tc>
        <w:tc>
          <w:tcPr>
            <w:tcW w:w="7052" w:type="dxa"/>
            <w:vAlign w:val="center"/>
          </w:tcPr>
          <w:p w:rsidR="00475167" w:rsidRPr="00766B19" w:rsidRDefault="00475167" w:rsidP="0089142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 xml:space="preserve">632710, Новосибирская область, </w:t>
            </w:r>
            <w:proofErr w:type="spellStart"/>
            <w:r w:rsidRPr="00766B19">
              <w:rPr>
                <w:rFonts w:eastAsiaTheme="minorEastAsia"/>
                <w:color w:val="000000"/>
                <w:szCs w:val="28"/>
                <w:shd w:val="clear" w:color="auto" w:fill="FFFFFF"/>
              </w:rPr>
              <w:t>Чистоозерный</w:t>
            </w:r>
            <w:proofErr w:type="spellEnd"/>
            <w:r w:rsidRPr="00766B19">
              <w:rPr>
                <w:rFonts w:eastAsiaTheme="minorEastAsia"/>
                <w:color w:val="000000"/>
                <w:szCs w:val="28"/>
                <w:shd w:val="clear" w:color="auto" w:fill="FFFFFF"/>
              </w:rPr>
              <w:t xml:space="preserve"> район, п. </w:t>
            </w:r>
            <w:proofErr w:type="spellStart"/>
            <w:r w:rsidRPr="00766B19">
              <w:rPr>
                <w:rFonts w:eastAsiaTheme="minorEastAsia"/>
                <w:color w:val="000000"/>
                <w:szCs w:val="28"/>
                <w:shd w:val="clear" w:color="auto" w:fill="FFFFFF"/>
              </w:rPr>
              <w:t>Табулга</w:t>
            </w:r>
            <w:proofErr w:type="spellEnd"/>
            <w:r w:rsidRPr="00766B19">
              <w:rPr>
                <w:rFonts w:eastAsiaTheme="minorEastAsia"/>
                <w:color w:val="000000"/>
                <w:szCs w:val="28"/>
                <w:shd w:val="clear" w:color="auto" w:fill="FFFFFF"/>
              </w:rPr>
              <w:t>.</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5</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ФКУ ИК-18</w:t>
            </w:r>
          </w:p>
        </w:tc>
        <w:tc>
          <w:tcPr>
            <w:tcW w:w="7052" w:type="dxa"/>
            <w:vAlign w:val="center"/>
          </w:tcPr>
          <w:p w:rsidR="00475167" w:rsidRPr="00766B19" w:rsidRDefault="00475167" w:rsidP="0089142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630114, г. Новосибирск, Ключ-</w:t>
            </w:r>
            <w:proofErr w:type="spellStart"/>
            <w:r w:rsidRPr="00766B19">
              <w:rPr>
                <w:rFonts w:eastAsiaTheme="minorEastAsia"/>
                <w:color w:val="000000"/>
                <w:szCs w:val="28"/>
                <w:shd w:val="clear" w:color="auto" w:fill="FFFFFF"/>
              </w:rPr>
              <w:t>Камышенское</w:t>
            </w:r>
            <w:proofErr w:type="spellEnd"/>
            <w:r w:rsidRPr="00766B19">
              <w:rPr>
                <w:rFonts w:eastAsiaTheme="minorEastAsia"/>
                <w:color w:val="000000"/>
                <w:szCs w:val="28"/>
                <w:shd w:val="clear" w:color="auto" w:fill="FFFFFF"/>
              </w:rPr>
              <w:t xml:space="preserve"> плато, 6/3</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6</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ФКУ ИК-21</w:t>
            </w:r>
          </w:p>
        </w:tc>
        <w:tc>
          <w:tcPr>
            <w:tcW w:w="7052" w:type="dxa"/>
            <w:vAlign w:val="center"/>
          </w:tcPr>
          <w:p w:rsidR="00475167" w:rsidRPr="00766B19" w:rsidRDefault="00475167" w:rsidP="0089142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633411, Новосибирская область, Тогучинский район, п. Горный, ул. Воинская, 1</w:t>
            </w:r>
          </w:p>
        </w:tc>
      </w:tr>
      <w:tr w:rsidR="00475167" w:rsidRPr="00657A6F" w:rsidTr="00891429">
        <w:tc>
          <w:tcPr>
            <w:tcW w:w="0" w:type="auto"/>
            <w:vAlign w:val="center"/>
          </w:tcPr>
          <w:p w:rsidR="00475167" w:rsidRPr="00B260EA" w:rsidRDefault="00475167" w:rsidP="00891429">
            <w:pPr>
              <w:spacing w:after="0"/>
              <w:jc w:val="center"/>
              <w:rPr>
                <w:rFonts w:eastAsiaTheme="minorEastAsia"/>
                <w:szCs w:val="28"/>
              </w:rPr>
            </w:pPr>
            <w:r w:rsidRPr="00B260EA">
              <w:rPr>
                <w:rFonts w:eastAsiaTheme="minorEastAsia"/>
                <w:szCs w:val="28"/>
              </w:rPr>
              <w:t>7</w:t>
            </w:r>
          </w:p>
        </w:tc>
        <w:tc>
          <w:tcPr>
            <w:tcW w:w="1998" w:type="dxa"/>
            <w:vAlign w:val="center"/>
          </w:tcPr>
          <w:p w:rsidR="00475167" w:rsidRPr="00B260EA" w:rsidRDefault="00475167" w:rsidP="00891429">
            <w:pPr>
              <w:spacing w:after="0"/>
              <w:jc w:val="left"/>
              <w:rPr>
                <w:rFonts w:eastAsiaTheme="minorEastAsia"/>
                <w:szCs w:val="28"/>
              </w:rPr>
            </w:pPr>
            <w:r w:rsidRPr="00B260EA">
              <w:rPr>
                <w:rFonts w:eastAsiaTheme="minorEastAsia"/>
                <w:szCs w:val="28"/>
              </w:rPr>
              <w:t>ФКУ СИЗО-2</w:t>
            </w:r>
          </w:p>
        </w:tc>
        <w:tc>
          <w:tcPr>
            <w:tcW w:w="7052" w:type="dxa"/>
            <w:vAlign w:val="center"/>
          </w:tcPr>
          <w:p w:rsidR="00475167" w:rsidRPr="00766B19" w:rsidRDefault="00475167" w:rsidP="00891429">
            <w:pPr>
              <w:spacing w:after="0"/>
              <w:jc w:val="left"/>
              <w:rPr>
                <w:rFonts w:eastAsiaTheme="minorEastAsia"/>
                <w:color w:val="000000"/>
                <w:szCs w:val="28"/>
                <w:shd w:val="clear" w:color="auto" w:fill="FFFFFF"/>
              </w:rPr>
            </w:pPr>
            <w:r w:rsidRPr="00766B19">
              <w:rPr>
                <w:rFonts w:eastAsiaTheme="minorEastAsia"/>
                <w:color w:val="000000"/>
                <w:szCs w:val="28"/>
                <w:shd w:val="clear" w:color="auto" w:fill="FFFFFF"/>
              </w:rPr>
              <w:t>632387,</w:t>
            </w:r>
            <w:r>
              <w:rPr>
                <w:rFonts w:eastAsiaTheme="minorEastAsia"/>
                <w:color w:val="000000"/>
                <w:szCs w:val="28"/>
                <w:shd w:val="clear" w:color="auto" w:fill="FFFFFF"/>
              </w:rPr>
              <w:t xml:space="preserve"> </w:t>
            </w:r>
            <w:r w:rsidRPr="00766B19">
              <w:rPr>
                <w:rFonts w:eastAsiaTheme="minorEastAsia"/>
                <w:color w:val="000000"/>
                <w:szCs w:val="28"/>
                <w:shd w:val="clear" w:color="auto" w:fill="FFFFFF"/>
              </w:rPr>
              <w:t xml:space="preserve">Новосибирская область, </w:t>
            </w:r>
            <w:proofErr w:type="spellStart"/>
            <w:r w:rsidRPr="00766B19">
              <w:rPr>
                <w:rFonts w:eastAsiaTheme="minorEastAsia"/>
                <w:color w:val="000000"/>
                <w:szCs w:val="28"/>
                <w:shd w:val="clear" w:color="auto" w:fill="FFFFFF"/>
              </w:rPr>
              <w:t>г.Куйбышев</w:t>
            </w:r>
            <w:proofErr w:type="spellEnd"/>
            <w:r w:rsidRPr="00766B19">
              <w:rPr>
                <w:rFonts w:eastAsiaTheme="minorEastAsia"/>
                <w:color w:val="000000"/>
                <w:szCs w:val="28"/>
                <w:shd w:val="clear" w:color="auto" w:fill="FFFFFF"/>
              </w:rPr>
              <w:t>, ул.Агафонова,35.</w:t>
            </w:r>
          </w:p>
        </w:tc>
      </w:tr>
    </w:tbl>
    <w:p w:rsidR="006A22D3" w:rsidRDefault="006A22D3" w:rsidP="006A22D3">
      <w:pPr>
        <w:tabs>
          <w:tab w:val="left" w:pos="7060"/>
        </w:tabs>
        <w:spacing w:after="0"/>
        <w:jc w:val="center"/>
        <w:rPr>
          <w:b/>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tbl>
      <w:tblPr>
        <w:tblpPr w:leftFromText="180" w:rightFromText="180" w:vertAnchor="text" w:horzAnchor="margin" w:tblpY="97"/>
        <w:tblW w:w="0" w:type="auto"/>
        <w:tblLook w:val="04A0" w:firstRow="1" w:lastRow="0" w:firstColumn="1" w:lastColumn="0" w:noHBand="0" w:noVBand="1"/>
      </w:tblPr>
      <w:tblGrid>
        <w:gridCol w:w="4848"/>
        <w:gridCol w:w="4848"/>
      </w:tblGrid>
      <w:tr w:rsidR="003962C5" w:rsidRPr="008A10D6" w:rsidTr="003962C5">
        <w:tc>
          <w:tcPr>
            <w:tcW w:w="4848" w:type="dxa"/>
          </w:tcPr>
          <w:p w:rsidR="003962C5" w:rsidRPr="00FA2A82" w:rsidRDefault="003962C5" w:rsidP="003962C5">
            <w:pPr>
              <w:tabs>
                <w:tab w:val="left" w:pos="4066"/>
                <w:tab w:val="left" w:pos="7060"/>
              </w:tabs>
              <w:spacing w:after="0"/>
              <w:rPr>
                <w:sz w:val="26"/>
                <w:szCs w:val="26"/>
              </w:rPr>
            </w:pPr>
            <w:r w:rsidRPr="00FA2A82">
              <w:rPr>
                <w:sz w:val="26"/>
                <w:szCs w:val="26"/>
              </w:rPr>
              <w:t xml:space="preserve">КОМИТЕНТ </w:t>
            </w:r>
          </w:p>
          <w:p w:rsidR="003962C5" w:rsidRPr="00FA2A82" w:rsidRDefault="003962C5" w:rsidP="003962C5">
            <w:pPr>
              <w:tabs>
                <w:tab w:val="left" w:pos="4066"/>
                <w:tab w:val="left" w:pos="7060"/>
              </w:tabs>
              <w:spacing w:after="0"/>
              <w:rPr>
                <w:sz w:val="26"/>
                <w:szCs w:val="26"/>
              </w:rPr>
            </w:pPr>
          </w:p>
          <w:p w:rsidR="003962C5" w:rsidRPr="00FA2A82" w:rsidRDefault="003962C5" w:rsidP="003962C5">
            <w:pPr>
              <w:tabs>
                <w:tab w:val="left" w:pos="4066"/>
                <w:tab w:val="left" w:pos="7060"/>
              </w:tabs>
              <w:spacing w:after="0"/>
              <w:rPr>
                <w:sz w:val="26"/>
                <w:szCs w:val="26"/>
              </w:rPr>
            </w:pPr>
            <w:r w:rsidRPr="00FA2A82">
              <w:rPr>
                <w:sz w:val="26"/>
                <w:szCs w:val="26"/>
              </w:rPr>
              <w:t>____________________ /______________/</w:t>
            </w:r>
          </w:p>
          <w:p w:rsidR="003962C5" w:rsidRPr="00FA2A82" w:rsidRDefault="003962C5" w:rsidP="003962C5">
            <w:pPr>
              <w:tabs>
                <w:tab w:val="left" w:pos="4066"/>
                <w:tab w:val="left" w:pos="7060"/>
              </w:tabs>
              <w:spacing w:after="0"/>
              <w:rPr>
                <w:sz w:val="26"/>
                <w:szCs w:val="26"/>
              </w:rPr>
            </w:pPr>
            <w:r w:rsidRPr="00FA2A82">
              <w:rPr>
                <w:sz w:val="26"/>
                <w:szCs w:val="26"/>
              </w:rPr>
              <w:t xml:space="preserve">М.П.              </w:t>
            </w:r>
          </w:p>
        </w:tc>
        <w:tc>
          <w:tcPr>
            <w:tcW w:w="4848" w:type="dxa"/>
          </w:tcPr>
          <w:p w:rsidR="003962C5" w:rsidRPr="00FA2A82" w:rsidRDefault="003962C5" w:rsidP="003962C5">
            <w:pPr>
              <w:tabs>
                <w:tab w:val="left" w:pos="4066"/>
                <w:tab w:val="left" w:pos="7060"/>
              </w:tabs>
              <w:spacing w:after="0"/>
              <w:rPr>
                <w:sz w:val="26"/>
                <w:szCs w:val="26"/>
              </w:rPr>
            </w:pPr>
            <w:r w:rsidRPr="00FA2A82">
              <w:rPr>
                <w:sz w:val="26"/>
                <w:szCs w:val="26"/>
              </w:rPr>
              <w:t xml:space="preserve">КОМИССИОНЕР </w:t>
            </w:r>
          </w:p>
          <w:p w:rsidR="003962C5" w:rsidRPr="00FA2A82" w:rsidRDefault="003962C5" w:rsidP="003962C5">
            <w:pPr>
              <w:tabs>
                <w:tab w:val="left" w:pos="4066"/>
                <w:tab w:val="left" w:pos="7060"/>
              </w:tabs>
              <w:spacing w:after="0"/>
              <w:rPr>
                <w:sz w:val="26"/>
                <w:szCs w:val="26"/>
              </w:rPr>
            </w:pPr>
          </w:p>
          <w:p w:rsidR="003962C5" w:rsidRPr="00FA2A82" w:rsidRDefault="003962C5" w:rsidP="003962C5">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3962C5" w:rsidRPr="00FA2A82" w:rsidRDefault="003962C5" w:rsidP="003962C5">
            <w:pPr>
              <w:tabs>
                <w:tab w:val="left" w:pos="4066"/>
                <w:tab w:val="left" w:pos="7060"/>
              </w:tabs>
              <w:spacing w:after="0"/>
              <w:rPr>
                <w:sz w:val="26"/>
                <w:szCs w:val="26"/>
              </w:rPr>
            </w:pPr>
            <w:r w:rsidRPr="00FA2A82">
              <w:rPr>
                <w:sz w:val="26"/>
                <w:szCs w:val="26"/>
              </w:rPr>
              <w:t xml:space="preserve">М.П.              </w:t>
            </w:r>
          </w:p>
        </w:tc>
      </w:tr>
    </w:tbl>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A75840">
      <w:pPr>
        <w:widowControl w:val="0"/>
        <w:spacing w:after="0"/>
        <w:rPr>
          <w:sz w:val="26"/>
          <w:szCs w:val="26"/>
        </w:rPr>
      </w:pPr>
    </w:p>
    <w:p w:rsidR="001D42B1" w:rsidRDefault="001D42B1" w:rsidP="00C82868">
      <w:pPr>
        <w:widowControl w:val="0"/>
        <w:spacing w:after="0"/>
        <w:rPr>
          <w:sz w:val="26"/>
          <w:szCs w:val="26"/>
        </w:rPr>
      </w:pPr>
    </w:p>
    <w:p w:rsidR="003962C5" w:rsidRDefault="003962C5" w:rsidP="00C82868">
      <w:pPr>
        <w:widowControl w:val="0"/>
        <w:spacing w:after="0"/>
        <w:rPr>
          <w:sz w:val="26"/>
          <w:szCs w:val="26"/>
        </w:rPr>
      </w:pPr>
    </w:p>
    <w:p w:rsidR="003962C5" w:rsidRDefault="003962C5" w:rsidP="00C82868">
      <w:pPr>
        <w:widowControl w:val="0"/>
        <w:spacing w:after="0"/>
        <w:rPr>
          <w:sz w:val="26"/>
          <w:szCs w:val="26"/>
        </w:rPr>
      </w:pPr>
    </w:p>
    <w:p w:rsidR="003962C5" w:rsidRDefault="003962C5" w:rsidP="00C82868">
      <w:pPr>
        <w:widowControl w:val="0"/>
        <w:spacing w:after="0"/>
        <w:rPr>
          <w:sz w:val="26"/>
          <w:szCs w:val="26"/>
        </w:rPr>
      </w:pPr>
    </w:p>
    <w:p w:rsidR="003962C5" w:rsidRDefault="003962C5" w:rsidP="00C82868">
      <w:pPr>
        <w:widowControl w:val="0"/>
        <w:spacing w:after="0"/>
        <w:rPr>
          <w:sz w:val="26"/>
          <w:szCs w:val="26"/>
        </w:rPr>
      </w:pPr>
    </w:p>
    <w:p w:rsidR="003962C5" w:rsidRDefault="003962C5" w:rsidP="00C82868">
      <w:pPr>
        <w:widowControl w:val="0"/>
        <w:spacing w:after="0"/>
        <w:rPr>
          <w:sz w:val="26"/>
          <w:szCs w:val="26"/>
        </w:rPr>
      </w:pPr>
    </w:p>
    <w:p w:rsidR="003962C5" w:rsidRDefault="003962C5" w:rsidP="00C82868">
      <w:pPr>
        <w:widowControl w:val="0"/>
        <w:spacing w:after="0"/>
        <w:rPr>
          <w:sz w:val="26"/>
          <w:szCs w:val="26"/>
        </w:rPr>
      </w:pPr>
    </w:p>
    <w:p w:rsidR="003962C5" w:rsidRDefault="003962C5" w:rsidP="00C82868">
      <w:pPr>
        <w:widowControl w:val="0"/>
        <w:spacing w:after="0"/>
        <w:rPr>
          <w:sz w:val="26"/>
          <w:szCs w:val="26"/>
        </w:rPr>
      </w:pPr>
    </w:p>
    <w:p w:rsidR="003962C5" w:rsidRDefault="003962C5" w:rsidP="00C82868">
      <w:pPr>
        <w:widowControl w:val="0"/>
        <w:spacing w:after="0"/>
        <w:rPr>
          <w:sz w:val="26"/>
          <w:szCs w:val="26"/>
        </w:rPr>
      </w:pPr>
    </w:p>
    <w:p w:rsidR="001D42B1" w:rsidRDefault="001D42B1"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7569DE" w:rsidRDefault="007569DE"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7569DE" w:rsidRDefault="007569DE"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7569DE" w:rsidRDefault="007569DE"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7569DE" w:rsidRDefault="007569DE"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bookmarkEnd w:id="11"/>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0F3" w:rsidRDefault="00B340F3">
      <w:r>
        <w:separator/>
      </w:r>
    </w:p>
  </w:endnote>
  <w:endnote w:type="continuationSeparator" w:id="0">
    <w:p w:rsidR="00B340F3" w:rsidRDefault="00B3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DE" w:rsidRDefault="007569DE"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569DE" w:rsidRDefault="007569DE">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DE" w:rsidRDefault="007569DE">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0F3" w:rsidRDefault="00B340F3">
      <w:r>
        <w:separator/>
      </w:r>
    </w:p>
  </w:footnote>
  <w:footnote w:type="continuationSeparator" w:id="0">
    <w:p w:rsidR="00B340F3" w:rsidRDefault="00B34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DE" w:rsidRDefault="007569DE"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569DE" w:rsidRDefault="007569DE">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DE" w:rsidRDefault="007569DE"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33</w:t>
    </w:r>
    <w:r>
      <w:rPr>
        <w:rStyle w:val="af1"/>
      </w:rPr>
      <w:fldChar w:fldCharType="end"/>
    </w:r>
  </w:p>
  <w:p w:rsidR="007569DE" w:rsidRDefault="007569DE">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DE" w:rsidRDefault="007569DE"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6" w15:restartNumberingAfterBreak="0">
    <w:nsid w:val="37B67B6F"/>
    <w:multiLevelType w:val="hybridMultilevel"/>
    <w:tmpl w:val="D31EE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8"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7"/>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37CA9"/>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4B71"/>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4F71"/>
    <w:rsid w:val="00097701"/>
    <w:rsid w:val="000A0796"/>
    <w:rsid w:val="000A1887"/>
    <w:rsid w:val="000A3789"/>
    <w:rsid w:val="000A3F79"/>
    <w:rsid w:val="000A4437"/>
    <w:rsid w:val="000A5992"/>
    <w:rsid w:val="000A5F7B"/>
    <w:rsid w:val="000A7519"/>
    <w:rsid w:val="000A7D2D"/>
    <w:rsid w:val="000B10AB"/>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26CB5"/>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2F6C86"/>
    <w:rsid w:val="0030104A"/>
    <w:rsid w:val="003027D3"/>
    <w:rsid w:val="00302C79"/>
    <w:rsid w:val="003040F5"/>
    <w:rsid w:val="003053CC"/>
    <w:rsid w:val="0030549B"/>
    <w:rsid w:val="00305B90"/>
    <w:rsid w:val="00306B9D"/>
    <w:rsid w:val="00307D92"/>
    <w:rsid w:val="00311157"/>
    <w:rsid w:val="0031227B"/>
    <w:rsid w:val="00313DAE"/>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4924"/>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6FAB"/>
    <w:rsid w:val="00391D6E"/>
    <w:rsid w:val="00393E00"/>
    <w:rsid w:val="0039485B"/>
    <w:rsid w:val="003953D0"/>
    <w:rsid w:val="003962C5"/>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0FB"/>
    <w:rsid w:val="003C4423"/>
    <w:rsid w:val="003C4BDA"/>
    <w:rsid w:val="003C4F07"/>
    <w:rsid w:val="003C7758"/>
    <w:rsid w:val="003D034A"/>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0C24"/>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5167"/>
    <w:rsid w:val="004763D7"/>
    <w:rsid w:val="0047664B"/>
    <w:rsid w:val="00477C51"/>
    <w:rsid w:val="0048534F"/>
    <w:rsid w:val="004854CC"/>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079AC"/>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4EDA"/>
    <w:rsid w:val="005E51B8"/>
    <w:rsid w:val="005E5EC1"/>
    <w:rsid w:val="005E673A"/>
    <w:rsid w:val="005F09EC"/>
    <w:rsid w:val="005F1EBB"/>
    <w:rsid w:val="005F298A"/>
    <w:rsid w:val="005F341D"/>
    <w:rsid w:val="0060146E"/>
    <w:rsid w:val="00601870"/>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294B"/>
    <w:rsid w:val="0062411F"/>
    <w:rsid w:val="006255C6"/>
    <w:rsid w:val="00625F74"/>
    <w:rsid w:val="00626AF2"/>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22D3"/>
    <w:rsid w:val="006A32C3"/>
    <w:rsid w:val="006A37F6"/>
    <w:rsid w:val="006A4F51"/>
    <w:rsid w:val="006A57F5"/>
    <w:rsid w:val="006A5E8D"/>
    <w:rsid w:val="006A6954"/>
    <w:rsid w:val="006A6E7D"/>
    <w:rsid w:val="006A72EF"/>
    <w:rsid w:val="006B08D8"/>
    <w:rsid w:val="006B11C4"/>
    <w:rsid w:val="006B1426"/>
    <w:rsid w:val="006B1CDA"/>
    <w:rsid w:val="006B1D55"/>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0FC"/>
    <w:rsid w:val="0071341D"/>
    <w:rsid w:val="00714EC9"/>
    <w:rsid w:val="007151E7"/>
    <w:rsid w:val="007158C8"/>
    <w:rsid w:val="007162B8"/>
    <w:rsid w:val="007208E1"/>
    <w:rsid w:val="00721E86"/>
    <w:rsid w:val="00722989"/>
    <w:rsid w:val="007274E2"/>
    <w:rsid w:val="007311F9"/>
    <w:rsid w:val="0073142C"/>
    <w:rsid w:val="0073199E"/>
    <w:rsid w:val="007335C6"/>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69D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8706F"/>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BD6"/>
    <w:rsid w:val="00815432"/>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3B28"/>
    <w:rsid w:val="008B4F4B"/>
    <w:rsid w:val="008B52E5"/>
    <w:rsid w:val="008B5AD0"/>
    <w:rsid w:val="008B6794"/>
    <w:rsid w:val="008C071A"/>
    <w:rsid w:val="008C2D22"/>
    <w:rsid w:val="008C3642"/>
    <w:rsid w:val="008C3FE0"/>
    <w:rsid w:val="008C497D"/>
    <w:rsid w:val="008C6D4C"/>
    <w:rsid w:val="008D1534"/>
    <w:rsid w:val="008D1CF2"/>
    <w:rsid w:val="008D1E2C"/>
    <w:rsid w:val="008D76D3"/>
    <w:rsid w:val="008D7A17"/>
    <w:rsid w:val="008D7A4F"/>
    <w:rsid w:val="008E0388"/>
    <w:rsid w:val="008E04C6"/>
    <w:rsid w:val="008E0D1A"/>
    <w:rsid w:val="008E1424"/>
    <w:rsid w:val="008E2725"/>
    <w:rsid w:val="008E349F"/>
    <w:rsid w:val="008E4C96"/>
    <w:rsid w:val="008E5C5B"/>
    <w:rsid w:val="008E6185"/>
    <w:rsid w:val="008E721C"/>
    <w:rsid w:val="008E78F4"/>
    <w:rsid w:val="008F09B4"/>
    <w:rsid w:val="008F1184"/>
    <w:rsid w:val="008F15A8"/>
    <w:rsid w:val="008F211B"/>
    <w:rsid w:val="008F2DFA"/>
    <w:rsid w:val="008F35FA"/>
    <w:rsid w:val="008F36C5"/>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6909"/>
    <w:rsid w:val="00A47AF9"/>
    <w:rsid w:val="00A47F48"/>
    <w:rsid w:val="00A500A0"/>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5840"/>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1AA6"/>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6C71"/>
    <w:rsid w:val="00B31DDE"/>
    <w:rsid w:val="00B323A9"/>
    <w:rsid w:val="00B33096"/>
    <w:rsid w:val="00B340F3"/>
    <w:rsid w:val="00B34BDD"/>
    <w:rsid w:val="00B350B7"/>
    <w:rsid w:val="00B35182"/>
    <w:rsid w:val="00B36B77"/>
    <w:rsid w:val="00B36CD3"/>
    <w:rsid w:val="00B3718B"/>
    <w:rsid w:val="00B40188"/>
    <w:rsid w:val="00B4090F"/>
    <w:rsid w:val="00B40948"/>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43F1"/>
    <w:rsid w:val="00C545D9"/>
    <w:rsid w:val="00C54863"/>
    <w:rsid w:val="00C55523"/>
    <w:rsid w:val="00C57D0F"/>
    <w:rsid w:val="00C6245A"/>
    <w:rsid w:val="00C63E1D"/>
    <w:rsid w:val="00C63E98"/>
    <w:rsid w:val="00C64A8D"/>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2F4"/>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C54"/>
    <w:rsid w:val="00EA1E72"/>
    <w:rsid w:val="00EA29DD"/>
    <w:rsid w:val="00EA3728"/>
    <w:rsid w:val="00EA44E6"/>
    <w:rsid w:val="00EA64A7"/>
    <w:rsid w:val="00EA7F00"/>
    <w:rsid w:val="00EB02A7"/>
    <w:rsid w:val="00EB0FED"/>
    <w:rsid w:val="00EB1887"/>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2F"/>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20F"/>
    <w:rsid w:val="00FA3F88"/>
    <w:rsid w:val="00FA4130"/>
    <w:rsid w:val="00FA491B"/>
    <w:rsid w:val="00FA4DB4"/>
    <w:rsid w:val="00FA5A0C"/>
    <w:rsid w:val="00FA72F3"/>
    <w:rsid w:val="00FA7BFD"/>
    <w:rsid w:val="00FA7FB2"/>
    <w:rsid w:val="00FB0D27"/>
    <w:rsid w:val="00FB1DB0"/>
    <w:rsid w:val="00FB4554"/>
    <w:rsid w:val="00FB5504"/>
    <w:rsid w:val="00FB5540"/>
    <w:rsid w:val="00FB5FB3"/>
    <w:rsid w:val="00FB71D2"/>
    <w:rsid w:val="00FC13A1"/>
    <w:rsid w:val="00FC14CC"/>
    <w:rsid w:val="00FC1AA3"/>
    <w:rsid w:val="00FC1B1B"/>
    <w:rsid w:val="00FC427C"/>
    <w:rsid w:val="00FC541D"/>
    <w:rsid w:val="00FC5D57"/>
    <w:rsid w:val="00FC6F5B"/>
    <w:rsid w:val="00FD05B1"/>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E7021"/>
    <w:rsid w:val="00FF05A4"/>
    <w:rsid w:val="00FF11A8"/>
    <w:rsid w:val="00FF6560"/>
    <w:rsid w:val="00FF748A"/>
    <w:rsid w:val="00FF7A71"/>
    <w:rsid w:val="00FF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6F0F8C1"/>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8682-CDCD-408B-A393-33F1092B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11852</Words>
  <Characters>67561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79255</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2</cp:revision>
  <cp:lastPrinted>2018-07-09T05:09:00Z</cp:lastPrinted>
  <dcterms:created xsi:type="dcterms:W3CDTF">2018-07-11T10:33:00Z</dcterms:created>
  <dcterms:modified xsi:type="dcterms:W3CDTF">2018-07-11T10:33:00Z</dcterms:modified>
</cp:coreProperties>
</file>